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CC34" w14:textId="6FAA9FB9" w:rsidR="005E3D1A" w:rsidRDefault="00A01A23" w:rsidP="00583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O</w:t>
      </w:r>
      <w:r w:rsidR="005E3D1A" w:rsidRPr="00A7242D">
        <w:rPr>
          <w:rFonts w:ascii="Arial" w:hAnsi="Arial" w:cs="Arial"/>
          <w:b/>
          <w:bCs/>
          <w:sz w:val="32"/>
          <w:szCs w:val="32"/>
        </w:rPr>
        <w:t>dpad</w:t>
      </w:r>
      <w:r>
        <w:rPr>
          <w:rFonts w:ascii="Arial" w:hAnsi="Arial" w:cs="Arial"/>
          <w:b/>
          <w:bCs/>
          <w:sz w:val="32"/>
          <w:szCs w:val="32"/>
        </w:rPr>
        <w:t>y</w:t>
      </w:r>
      <w:r w:rsidR="005E3D1A" w:rsidRPr="00A7242D">
        <w:rPr>
          <w:rFonts w:ascii="Arial" w:hAnsi="Arial" w:cs="Arial"/>
          <w:b/>
          <w:bCs/>
          <w:sz w:val="32"/>
          <w:szCs w:val="32"/>
        </w:rPr>
        <w:t xml:space="preserve"> wielkogabarytow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="0041370B">
        <w:rPr>
          <w:rFonts w:ascii="Arial" w:hAnsi="Arial" w:cs="Arial"/>
          <w:b/>
          <w:bCs/>
          <w:sz w:val="32"/>
          <w:szCs w:val="32"/>
        </w:rPr>
        <w:t>.</w:t>
      </w:r>
    </w:p>
    <w:p w14:paraId="4A2C87CB" w14:textId="5D22597A" w:rsidR="0099180A" w:rsidRPr="00B24069" w:rsidRDefault="0099180A" w:rsidP="00583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Odpady </w:t>
      </w:r>
      <w:r w:rsidR="00EF0753">
        <w:rPr>
          <w:rFonts w:ascii="Arial" w:hAnsi="Arial" w:cs="Arial"/>
          <w:sz w:val="24"/>
          <w:szCs w:val="24"/>
        </w:rPr>
        <w:t xml:space="preserve">należy wystawić przed posesję do godziny </w:t>
      </w:r>
      <w:r w:rsidR="00EF0753" w:rsidRPr="00895A74">
        <w:rPr>
          <w:rFonts w:ascii="Arial" w:hAnsi="Arial" w:cs="Arial"/>
          <w:b/>
          <w:bCs/>
          <w:sz w:val="24"/>
          <w:szCs w:val="24"/>
        </w:rPr>
        <w:t>7:00</w:t>
      </w:r>
      <w:r w:rsidR="00EF0753">
        <w:rPr>
          <w:rFonts w:ascii="Arial" w:hAnsi="Arial" w:cs="Arial"/>
          <w:sz w:val="24"/>
          <w:szCs w:val="24"/>
        </w:rPr>
        <w:t xml:space="preserve"> w </w:t>
      </w:r>
      <w:r w:rsidR="00EF0753" w:rsidRPr="00895A74">
        <w:rPr>
          <w:rFonts w:ascii="Arial" w:hAnsi="Arial" w:cs="Arial"/>
          <w:b/>
          <w:bCs/>
          <w:sz w:val="24"/>
          <w:szCs w:val="24"/>
        </w:rPr>
        <w:t>dniu zbiórki</w:t>
      </w:r>
      <w:r w:rsidR="00EF0753">
        <w:rPr>
          <w:rFonts w:ascii="Arial" w:hAnsi="Arial" w:cs="Arial"/>
          <w:sz w:val="24"/>
          <w:szCs w:val="24"/>
        </w:rPr>
        <w:t>, w miejsce niezagrażające bezpieczeństwu ruchu drogowego oraz pieszym.</w:t>
      </w:r>
    </w:p>
    <w:p w14:paraId="594C6B9B" w14:textId="2AAD9748" w:rsidR="00D860DC" w:rsidRPr="00D839F8" w:rsidRDefault="00F05BC3" w:rsidP="00EC7BAE">
      <w:pPr>
        <w:pStyle w:val="Nagwek4"/>
        <w:rPr>
          <w:rFonts w:ascii="Arial" w:hAnsi="Arial" w:cs="Arial"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O</w:t>
      </w:r>
      <w:r w:rsidR="00D860DC" w:rsidRPr="00F05BC3"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dbierane</w:t>
      </w:r>
      <w:r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 xml:space="preserve"> będą</w:t>
      </w:r>
      <w:r w:rsidR="00D860DC" w:rsidRPr="00F05BC3">
        <w:rPr>
          <w:rFonts w:ascii="Arial" w:hAnsi="Arial" w:cs="Arial"/>
          <w:sz w:val="28"/>
          <w:szCs w:val="28"/>
        </w:rPr>
        <w:t>:</w:t>
      </w:r>
      <w:r w:rsidR="005E3D1A" w:rsidRPr="00F05BC3">
        <w:rPr>
          <w:rFonts w:ascii="Arial" w:hAnsi="Arial" w:cs="Arial"/>
          <w:sz w:val="28"/>
          <w:szCs w:val="28"/>
        </w:rPr>
        <w:t xml:space="preserve"> </w:t>
      </w:r>
    </w:p>
    <w:p w14:paraId="6E364E7E" w14:textId="1943A2C0" w:rsidR="00EC7BAE" w:rsidRPr="00EC7BAE" w:rsidRDefault="00EC7BAE" w:rsidP="00B13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7B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MEBLE - </w:t>
      </w:r>
      <w:r w:rsidRPr="00EC7BAE">
        <w:rPr>
          <w:rFonts w:ascii="Arial" w:eastAsia="Times New Roman" w:hAnsi="Arial" w:cs="Arial"/>
          <w:sz w:val="24"/>
          <w:szCs w:val="24"/>
          <w:lang w:eastAsia="pl-PL"/>
        </w:rPr>
        <w:t>stoły, szafy (szafki),</w:t>
      </w:r>
      <w:r w:rsidR="008738F4">
        <w:rPr>
          <w:rFonts w:ascii="Arial" w:eastAsia="Times New Roman" w:hAnsi="Arial" w:cs="Arial"/>
          <w:sz w:val="24"/>
          <w:szCs w:val="24"/>
          <w:lang w:eastAsia="pl-PL"/>
        </w:rPr>
        <w:t xml:space="preserve"> łóżka, </w:t>
      </w:r>
      <w:r w:rsidRPr="00EC7BAE">
        <w:rPr>
          <w:rFonts w:ascii="Arial" w:eastAsia="Times New Roman" w:hAnsi="Arial" w:cs="Arial"/>
          <w:sz w:val="24"/>
          <w:szCs w:val="24"/>
          <w:lang w:eastAsia="pl-PL"/>
        </w:rPr>
        <w:t>krzesła, półki, sofy, dywany, chodniki, wycieraczki, materace, wykładziny podłogowe, linoleum, suszarki do bielizny, duże żyrandole, sztuczne choinki, duże lustra</w:t>
      </w:r>
      <w:r w:rsidR="00CB15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6E2DB6" w14:textId="77777777" w:rsidR="00EC7BAE" w:rsidRPr="00EC7BAE" w:rsidRDefault="00EC7BAE" w:rsidP="00B13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7B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OPAKOWANIA - </w:t>
      </w:r>
      <w:r w:rsidRPr="00EC7BAE">
        <w:rPr>
          <w:rFonts w:ascii="Arial" w:eastAsia="Times New Roman" w:hAnsi="Arial" w:cs="Arial"/>
          <w:sz w:val="24"/>
          <w:szCs w:val="24"/>
          <w:lang w:eastAsia="pl-PL"/>
        </w:rPr>
        <w:t>skrzynki (drewniane, plastikowe) po warzywach, puste beczki (za wyjątkiem beczek po olejach, smarach, substancjach niebezpiecznych).</w:t>
      </w:r>
    </w:p>
    <w:p w14:paraId="018F26E3" w14:textId="523E08B3" w:rsidR="00EC7BAE" w:rsidRPr="00EC7BAE" w:rsidRDefault="00EC7BAE" w:rsidP="00B13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7B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WÓZKI DZIECIĘCE, ZABAWKI DUŻYCH ROZMIARÓW</w:t>
      </w:r>
      <w:r w:rsidR="00072C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ROWERY</w:t>
      </w:r>
      <w:r w:rsidRPr="00EC7B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6BD38B7C" w14:textId="3634136E" w:rsidR="00EC7BAE" w:rsidRDefault="00EC7BAE" w:rsidP="00B13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7B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MEBLE OGRODOWE – </w:t>
      </w:r>
      <w:r w:rsidRPr="00EC7BAE">
        <w:rPr>
          <w:rFonts w:ascii="Arial" w:eastAsia="Times New Roman" w:hAnsi="Arial" w:cs="Arial"/>
          <w:sz w:val="24"/>
          <w:szCs w:val="24"/>
          <w:lang w:eastAsia="pl-PL"/>
        </w:rPr>
        <w:t>stoły, krzesła, stojaki, parasole, baseny dmuchane itp.</w:t>
      </w:r>
    </w:p>
    <w:p w14:paraId="06DA3709" w14:textId="1693C836" w:rsidR="00F25135" w:rsidRDefault="00F25135" w:rsidP="00B13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ZUŻYTY SPRZĘT ELEKTRYCZNY i ELEKTRONICZNY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lodówki, telewizory, zamrażarki, </w:t>
      </w:r>
      <w:r w:rsidR="0055690E">
        <w:rPr>
          <w:rFonts w:ascii="Arial" w:eastAsia="Times New Roman" w:hAnsi="Arial" w:cs="Arial"/>
          <w:sz w:val="24"/>
          <w:szCs w:val="24"/>
          <w:lang w:eastAsia="pl-PL"/>
        </w:rPr>
        <w:t xml:space="preserve">pralki, </w:t>
      </w:r>
      <w:r w:rsidR="003218F5">
        <w:rPr>
          <w:rFonts w:ascii="Arial" w:eastAsia="Times New Roman" w:hAnsi="Arial" w:cs="Arial"/>
          <w:sz w:val="24"/>
          <w:szCs w:val="24"/>
          <w:lang w:eastAsia="pl-PL"/>
        </w:rPr>
        <w:t xml:space="preserve">zmywarki, </w:t>
      </w:r>
      <w:r>
        <w:rPr>
          <w:rFonts w:ascii="Arial" w:eastAsia="Times New Roman" w:hAnsi="Arial" w:cs="Arial"/>
          <w:sz w:val="24"/>
          <w:szCs w:val="24"/>
          <w:lang w:eastAsia="pl-PL"/>
        </w:rPr>
        <w:t>drobny sprzęt RTV, roboty kuchenne itp.</w:t>
      </w:r>
    </w:p>
    <w:p w14:paraId="4EC175E6" w14:textId="070AD3CC" w:rsidR="00F25135" w:rsidRPr="00EC7BAE" w:rsidRDefault="00265AD8" w:rsidP="00B13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5A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RTYKUŁY </w:t>
      </w:r>
      <w:r w:rsidRPr="00265A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OSPODRASTWA </w:t>
      </w:r>
      <w:r w:rsidRPr="00265A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OMOWEGO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024E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024E">
        <w:rPr>
          <w:rFonts w:ascii="Arial" w:eastAsia="Times New Roman" w:hAnsi="Arial" w:cs="Arial"/>
          <w:sz w:val="24"/>
          <w:szCs w:val="24"/>
          <w:lang w:eastAsia="pl-PL"/>
        </w:rPr>
        <w:t>desk</w:t>
      </w:r>
      <w:r w:rsidR="007C646D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4024E">
        <w:rPr>
          <w:rFonts w:ascii="Arial" w:eastAsia="Times New Roman" w:hAnsi="Arial" w:cs="Arial"/>
          <w:sz w:val="24"/>
          <w:szCs w:val="24"/>
          <w:lang w:eastAsia="pl-PL"/>
        </w:rPr>
        <w:t xml:space="preserve"> do prasowania, </w:t>
      </w:r>
      <w:r w:rsidR="00897B46">
        <w:rPr>
          <w:rFonts w:ascii="Arial" w:eastAsia="Times New Roman" w:hAnsi="Arial" w:cs="Arial"/>
          <w:sz w:val="24"/>
          <w:szCs w:val="24"/>
          <w:lang w:eastAsia="pl-PL"/>
        </w:rPr>
        <w:t>wiadra, miski</w:t>
      </w:r>
      <w:r w:rsidR="00CB15EF">
        <w:rPr>
          <w:rFonts w:ascii="Arial" w:eastAsia="Times New Roman" w:hAnsi="Arial" w:cs="Arial"/>
          <w:sz w:val="24"/>
          <w:szCs w:val="24"/>
          <w:lang w:eastAsia="pl-PL"/>
        </w:rPr>
        <w:t xml:space="preserve"> itp</w:t>
      </w:r>
      <w:r w:rsidR="00897B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91EDD92" w14:textId="0BB308C9" w:rsidR="003F6C26" w:rsidRPr="00B24069" w:rsidRDefault="003F6C26" w:rsidP="003F6C26">
      <w:pPr>
        <w:pStyle w:val="Nagwek4"/>
        <w:rPr>
          <w:rFonts w:ascii="Arial" w:hAnsi="Arial" w:cs="Arial"/>
          <w:sz w:val="24"/>
          <w:szCs w:val="24"/>
        </w:rPr>
      </w:pPr>
      <w:r w:rsidRPr="00DF0188"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 xml:space="preserve">NIE </w:t>
      </w:r>
      <w:r w:rsidR="000979B6" w:rsidRPr="00DF0188"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będą odbierane</w:t>
      </w:r>
      <w:r w:rsidRPr="00B24069">
        <w:rPr>
          <w:rFonts w:ascii="Arial" w:hAnsi="Arial" w:cs="Arial"/>
          <w:sz w:val="24"/>
          <w:szCs w:val="24"/>
        </w:rPr>
        <w:t>:</w:t>
      </w:r>
    </w:p>
    <w:p w14:paraId="74544870" w14:textId="77777777" w:rsidR="00666E06" w:rsidRDefault="003F6C26" w:rsidP="001C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619CD">
        <w:rPr>
          <w:rStyle w:val="Pogrubienie"/>
          <w:rFonts w:ascii="Arial" w:hAnsi="Arial" w:cs="Arial"/>
        </w:rPr>
        <w:t>ODPADY OGRODOWE</w:t>
      </w:r>
      <w:r w:rsidRPr="00B619CD">
        <w:rPr>
          <w:rFonts w:ascii="Arial" w:hAnsi="Arial" w:cs="Arial"/>
        </w:rPr>
        <w:t xml:space="preserve"> (trawa, liście, gałęzie, korzenie, folie do uszczelniania np.: basenów, oczek wodnych, folie szklarniowe), </w:t>
      </w:r>
    </w:p>
    <w:p w14:paraId="6581E8E8" w14:textId="63820CC3" w:rsidR="00666E06" w:rsidRDefault="00666E06" w:rsidP="001C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66E06">
        <w:rPr>
          <w:rFonts w:ascii="Arial" w:hAnsi="Arial" w:cs="Arial"/>
          <w:b/>
          <w:bCs/>
        </w:rPr>
        <w:t>ODPADY KOMUNALNE</w:t>
      </w:r>
      <w:r w:rsidR="00BD50FA">
        <w:rPr>
          <w:rFonts w:ascii="Arial" w:hAnsi="Arial" w:cs="Arial"/>
          <w:b/>
          <w:bCs/>
        </w:rPr>
        <w:t xml:space="preserve"> </w:t>
      </w:r>
      <w:r w:rsidR="00BD50FA" w:rsidRPr="00BD50FA">
        <w:rPr>
          <w:rFonts w:ascii="Arial" w:hAnsi="Arial" w:cs="Arial"/>
        </w:rPr>
        <w:t>(zmieszane)</w:t>
      </w:r>
      <w:r>
        <w:rPr>
          <w:rFonts w:ascii="Arial" w:hAnsi="Arial" w:cs="Arial"/>
        </w:rPr>
        <w:t>,</w:t>
      </w:r>
    </w:p>
    <w:p w14:paraId="50EEF1C6" w14:textId="5D14F5B5" w:rsidR="00FC5373" w:rsidRPr="00B619CD" w:rsidRDefault="00FC5373" w:rsidP="001C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ODPADY ROLNICZE – </w:t>
      </w:r>
      <w:r w:rsidRPr="005838F7">
        <w:rPr>
          <w:rStyle w:val="Pogrubienie"/>
          <w:rFonts w:ascii="Arial" w:hAnsi="Arial" w:cs="Arial"/>
          <w:b w:val="0"/>
          <w:bCs w:val="0"/>
        </w:rPr>
        <w:t xml:space="preserve">folie, sznurki, </w:t>
      </w:r>
      <w:r w:rsidR="00CF767D" w:rsidRPr="005838F7">
        <w:rPr>
          <w:rStyle w:val="Pogrubienie"/>
          <w:rFonts w:ascii="Arial" w:hAnsi="Arial" w:cs="Arial"/>
          <w:b w:val="0"/>
          <w:bCs w:val="0"/>
        </w:rPr>
        <w:t xml:space="preserve">worki po nawozach, </w:t>
      </w:r>
      <w:r w:rsidR="00901D76">
        <w:rPr>
          <w:rStyle w:val="Pogrubienie"/>
          <w:rFonts w:ascii="Arial" w:hAnsi="Arial" w:cs="Arial"/>
          <w:b w:val="0"/>
          <w:bCs w:val="0"/>
        </w:rPr>
        <w:t xml:space="preserve">worki typu BIG-BAG itp. </w:t>
      </w:r>
    </w:p>
    <w:p w14:paraId="0F041782" w14:textId="17F671C0" w:rsidR="003F6C26" w:rsidRPr="00B619CD" w:rsidRDefault="003F6C26" w:rsidP="001C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619CD">
        <w:rPr>
          <w:rStyle w:val="Pogrubienie"/>
          <w:rFonts w:ascii="Arial" w:hAnsi="Arial" w:cs="Arial"/>
        </w:rPr>
        <w:t>ODPADY REMONTOWE</w:t>
      </w:r>
      <w:r w:rsidRPr="00B619CD">
        <w:rPr>
          <w:rFonts w:ascii="Arial" w:hAnsi="Arial" w:cs="Arial"/>
        </w:rPr>
        <w:t xml:space="preserve"> - płytki (terakota, glazura), materiały izolacyjne takie jak styropian, papa, eternit, wata szklana, dachówki, blachodachówki, wszelkiego rodzaju szkło okienne, gruz, pustaki, cegły, płyty gipsowo-kartonowe, rynny - metalowe i</w:t>
      </w:r>
      <w:r w:rsidR="00EE439E">
        <w:rPr>
          <w:rFonts w:ascii="Arial" w:hAnsi="Arial" w:cs="Arial"/>
        </w:rPr>
        <w:t> </w:t>
      </w:r>
      <w:r w:rsidRPr="00B619CD">
        <w:rPr>
          <w:rFonts w:ascii="Arial" w:hAnsi="Arial" w:cs="Arial"/>
        </w:rPr>
        <w:t>plastikowe, rury - kanalizacyjne, ciepłownicze, kostka brukowa, opakowania po</w:t>
      </w:r>
      <w:r w:rsidR="00FC5D99">
        <w:rPr>
          <w:rFonts w:ascii="Arial" w:hAnsi="Arial" w:cs="Arial"/>
        </w:rPr>
        <w:t> </w:t>
      </w:r>
      <w:r w:rsidRPr="00B619CD">
        <w:rPr>
          <w:rFonts w:ascii="Arial" w:hAnsi="Arial" w:cs="Arial"/>
        </w:rPr>
        <w:t>cemencie, kleju, opakowania po piankach montażowych, klejach, panele elewacyjne, ścienne i podłogowe, elementy ogrodzenia.</w:t>
      </w:r>
    </w:p>
    <w:p w14:paraId="2B06801D" w14:textId="28593126" w:rsidR="003F6C26" w:rsidRPr="00B619CD" w:rsidRDefault="003F6C26" w:rsidP="001C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619CD">
        <w:rPr>
          <w:rStyle w:val="Pogrubienie"/>
          <w:rFonts w:ascii="Arial" w:hAnsi="Arial" w:cs="Arial"/>
        </w:rPr>
        <w:t>CZĘŚCI SAMOCHODOWE</w:t>
      </w:r>
      <w:r w:rsidRPr="00B619CD">
        <w:rPr>
          <w:rFonts w:ascii="Arial" w:hAnsi="Arial" w:cs="Arial"/>
        </w:rPr>
        <w:t xml:space="preserve"> – zderzaki, szkło samochodowe, reflektory, elementy karoserii, fotele, itp.</w:t>
      </w:r>
    </w:p>
    <w:p w14:paraId="00BF4F22" w14:textId="0B56D0A9" w:rsidR="003F6C26" w:rsidRPr="00B619CD" w:rsidRDefault="003F6C26" w:rsidP="001C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C7BAE">
        <w:rPr>
          <w:rFonts w:ascii="Arial" w:eastAsia="Times New Roman" w:hAnsi="Arial" w:cs="Arial"/>
          <w:b/>
          <w:bCs/>
          <w:lang w:eastAsia="pl-PL"/>
        </w:rPr>
        <w:t xml:space="preserve">OPONY - </w:t>
      </w:r>
      <w:r w:rsidRPr="00EC7BAE">
        <w:rPr>
          <w:rFonts w:ascii="Arial" w:eastAsia="Times New Roman" w:hAnsi="Arial" w:cs="Arial"/>
          <w:lang w:eastAsia="pl-PL"/>
        </w:rPr>
        <w:t>od samochodów osobowych, rowerów, taczek, motocykli</w:t>
      </w:r>
      <w:r w:rsidR="00F25135">
        <w:rPr>
          <w:rFonts w:ascii="Arial" w:eastAsia="Times New Roman" w:hAnsi="Arial" w:cs="Arial"/>
          <w:lang w:eastAsia="pl-PL"/>
        </w:rPr>
        <w:t xml:space="preserve"> itp.</w:t>
      </w:r>
    </w:p>
    <w:p w14:paraId="336DA09E" w14:textId="77777777" w:rsidR="003F6C26" w:rsidRPr="00B619CD" w:rsidRDefault="003F6C26" w:rsidP="001C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619CD">
        <w:rPr>
          <w:rStyle w:val="Pogrubienie"/>
          <w:rFonts w:ascii="Arial" w:hAnsi="Arial" w:cs="Arial"/>
        </w:rPr>
        <w:t>ARMATURA SANITARNA</w:t>
      </w:r>
      <w:r w:rsidRPr="00B619CD">
        <w:rPr>
          <w:rFonts w:ascii="Arial" w:hAnsi="Arial" w:cs="Arial"/>
        </w:rPr>
        <w:t xml:space="preserve"> - baterie, umywalki, zlewozmywaki, muszle klozetowe, wanny, brodziki, bidety, spłuczki, grzejniki.</w:t>
      </w:r>
    </w:p>
    <w:p w14:paraId="0FB79D33" w14:textId="77777777" w:rsidR="003F6C26" w:rsidRPr="00B619CD" w:rsidRDefault="003F6C26" w:rsidP="001C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619CD">
        <w:rPr>
          <w:rStyle w:val="Pogrubienie"/>
          <w:rFonts w:ascii="Arial" w:hAnsi="Arial" w:cs="Arial"/>
        </w:rPr>
        <w:t>STOLARKA BUDOWLANA</w:t>
      </w:r>
      <w:r w:rsidRPr="00B619CD">
        <w:rPr>
          <w:rFonts w:ascii="Arial" w:hAnsi="Arial" w:cs="Arial"/>
        </w:rPr>
        <w:t xml:space="preserve"> - deski drewniane, belki, panele, ramy okienne drewniane, plastikowe, drzwi, rolety.</w:t>
      </w:r>
    </w:p>
    <w:p w14:paraId="1216722A" w14:textId="77777777" w:rsidR="003F6C26" w:rsidRPr="00B619CD" w:rsidRDefault="003F6C26" w:rsidP="001C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619CD">
        <w:rPr>
          <w:rStyle w:val="Pogrubienie"/>
          <w:rFonts w:ascii="Arial" w:hAnsi="Arial" w:cs="Arial"/>
        </w:rPr>
        <w:t>NIEBEZPIECZNE</w:t>
      </w:r>
      <w:r w:rsidRPr="00B619CD">
        <w:rPr>
          <w:rFonts w:ascii="Arial" w:hAnsi="Arial" w:cs="Arial"/>
        </w:rPr>
        <w:t xml:space="preserve"> – np. puszki po farbach, beczki po olejach, chemikaliach, smole, rozpuszczalniki (np. rozcieńczalniki, benzyna lakowa, benzyna ekstrakcyjna), środki ochrony roślin I i II klasy (np. herbicydy, środki do zwalczania szkodników), lampy fluorescencyjne i inne odpady zawierające rtęć (np. świetlówki, jarzeniówki,  termometry), farby, tusze, kleje, żywice nie zawierające substancji niebezpiecznych, leki (wyłączając leki cytostatyczne i cytotoksyczne oraz igły, strzykawki, opatrunki, aerozole), baterie i akumulatory ołowiowe, niklowo-kadmowe, zawierające rtęć oraz inne, tonery i kartridże, oleje inne niż spożywcze.</w:t>
      </w:r>
    </w:p>
    <w:p w14:paraId="0226776C" w14:textId="77777777" w:rsidR="003F6C26" w:rsidRPr="00B619CD" w:rsidRDefault="003F6C26" w:rsidP="001C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B619CD">
        <w:rPr>
          <w:rStyle w:val="Pogrubienie"/>
          <w:rFonts w:ascii="Arial" w:hAnsi="Arial" w:cs="Arial"/>
        </w:rPr>
        <w:t xml:space="preserve">INNE </w:t>
      </w:r>
      <w:r w:rsidRPr="00B619CD">
        <w:rPr>
          <w:rFonts w:ascii="Arial" w:hAnsi="Arial" w:cs="Arial"/>
        </w:rPr>
        <w:t>– taśmy górnicze.</w:t>
      </w:r>
    </w:p>
    <w:p w14:paraId="18C02CA0" w14:textId="1477A035" w:rsidR="003F6C26" w:rsidRPr="00B24069" w:rsidRDefault="003F6C26" w:rsidP="001367FF">
      <w:pPr>
        <w:pStyle w:val="csc-frame-frame2"/>
        <w:jc w:val="both"/>
        <w:rPr>
          <w:rFonts w:ascii="Arial" w:hAnsi="Arial" w:cs="Arial"/>
        </w:rPr>
      </w:pPr>
      <w:r w:rsidRPr="00B24069">
        <w:rPr>
          <w:rFonts w:ascii="Arial" w:hAnsi="Arial" w:cs="Arial"/>
        </w:rPr>
        <w:t>Odpady nie podlegające zbiórce w ramach odbioru odpadów wielkogabarytowych, </w:t>
      </w:r>
      <w:r w:rsidRPr="00B24069">
        <w:rPr>
          <w:rFonts w:ascii="Arial" w:hAnsi="Arial" w:cs="Arial"/>
        </w:rPr>
        <w:br/>
        <w:t xml:space="preserve">w przypadku </w:t>
      </w:r>
      <w:r w:rsidRPr="00B24069">
        <w:rPr>
          <w:rStyle w:val="Pogrubienie"/>
          <w:rFonts w:ascii="Arial" w:hAnsi="Arial" w:cs="Arial"/>
        </w:rPr>
        <w:t>odpadów poremontowych/pobudow</w:t>
      </w:r>
      <w:r w:rsidR="00DF30DC">
        <w:rPr>
          <w:rStyle w:val="Pogrubienie"/>
          <w:rFonts w:ascii="Arial" w:hAnsi="Arial" w:cs="Arial"/>
        </w:rPr>
        <w:t>l</w:t>
      </w:r>
      <w:bookmarkStart w:id="0" w:name="_GoBack"/>
      <w:bookmarkEnd w:id="0"/>
      <w:r w:rsidRPr="00B24069">
        <w:rPr>
          <w:rStyle w:val="Pogrubienie"/>
          <w:rFonts w:ascii="Arial" w:hAnsi="Arial" w:cs="Arial"/>
        </w:rPr>
        <w:t>anych</w:t>
      </w:r>
      <w:r w:rsidRPr="00B24069">
        <w:rPr>
          <w:rFonts w:ascii="Arial" w:hAnsi="Arial" w:cs="Arial"/>
        </w:rPr>
        <w:t xml:space="preserve"> </w:t>
      </w:r>
      <w:r w:rsidR="00E87E47">
        <w:rPr>
          <w:rFonts w:ascii="Arial" w:hAnsi="Arial" w:cs="Arial"/>
        </w:rPr>
        <w:t xml:space="preserve">oraz </w:t>
      </w:r>
      <w:r w:rsidR="00E87E47" w:rsidRPr="00E87E47">
        <w:rPr>
          <w:rFonts w:ascii="Arial" w:hAnsi="Arial" w:cs="Arial"/>
          <w:b/>
          <w:bCs/>
        </w:rPr>
        <w:t xml:space="preserve">niebezpiecznych </w:t>
      </w:r>
      <w:r w:rsidRPr="00B24069">
        <w:rPr>
          <w:rFonts w:ascii="Arial" w:hAnsi="Arial" w:cs="Arial"/>
        </w:rPr>
        <w:t>można</w:t>
      </w:r>
      <w:r w:rsidR="001367FF">
        <w:rPr>
          <w:rFonts w:ascii="Arial" w:hAnsi="Arial" w:cs="Arial"/>
        </w:rPr>
        <w:t xml:space="preserve"> </w:t>
      </w:r>
      <w:r w:rsidRPr="00B24069">
        <w:rPr>
          <w:rFonts w:ascii="Arial" w:hAnsi="Arial" w:cs="Arial"/>
        </w:rPr>
        <w:t>oddać</w:t>
      </w:r>
      <w:r w:rsidRPr="00B24069">
        <w:rPr>
          <w:rStyle w:val="Pogrubienie"/>
          <w:rFonts w:ascii="Arial" w:hAnsi="Arial" w:cs="Arial"/>
        </w:rPr>
        <w:t> </w:t>
      </w:r>
      <w:r w:rsidRPr="00B24069">
        <w:rPr>
          <w:rFonts w:ascii="Arial" w:hAnsi="Arial" w:cs="Arial"/>
        </w:rPr>
        <w:t>w </w:t>
      </w:r>
      <w:r w:rsidRPr="004D10B7">
        <w:rPr>
          <w:rFonts w:ascii="Arial" w:hAnsi="Arial" w:cs="Arial"/>
        </w:rPr>
        <w:t>Punkcie Selektywnej Zbiórki Odpadów Komunalnych</w:t>
      </w:r>
      <w:r w:rsidRPr="00B24069">
        <w:rPr>
          <w:rFonts w:ascii="Arial" w:hAnsi="Arial" w:cs="Arial"/>
        </w:rPr>
        <w:t> </w:t>
      </w:r>
      <w:r w:rsidR="00C628FC" w:rsidRPr="00B24069">
        <w:rPr>
          <w:rFonts w:ascii="Arial" w:hAnsi="Arial" w:cs="Arial"/>
        </w:rPr>
        <w:t>przy ul. Dłu</w:t>
      </w:r>
      <w:r w:rsidR="001367FF">
        <w:rPr>
          <w:rFonts w:ascii="Arial" w:hAnsi="Arial" w:cs="Arial"/>
        </w:rPr>
        <w:t>giej</w:t>
      </w:r>
      <w:r w:rsidR="00C628FC" w:rsidRPr="00B24069">
        <w:rPr>
          <w:rFonts w:ascii="Arial" w:hAnsi="Arial" w:cs="Arial"/>
        </w:rPr>
        <w:t xml:space="preserve"> 19</w:t>
      </w:r>
      <w:r w:rsidR="001367FF">
        <w:rPr>
          <w:rFonts w:ascii="Arial" w:hAnsi="Arial" w:cs="Arial"/>
        </w:rPr>
        <w:t xml:space="preserve"> w</w:t>
      </w:r>
      <w:r w:rsidR="00C628FC" w:rsidRPr="00B24069">
        <w:rPr>
          <w:rFonts w:ascii="Arial" w:hAnsi="Arial" w:cs="Arial"/>
        </w:rPr>
        <w:t xml:space="preserve"> Zabełk</w:t>
      </w:r>
      <w:r w:rsidR="001367FF">
        <w:rPr>
          <w:rFonts w:ascii="Arial" w:hAnsi="Arial" w:cs="Arial"/>
        </w:rPr>
        <w:t>owie.</w:t>
      </w:r>
      <w:r w:rsidRPr="00B24069">
        <w:rPr>
          <w:rFonts w:ascii="Arial" w:hAnsi="Arial" w:cs="Arial"/>
        </w:rPr>
        <w:t xml:space="preserve"> </w:t>
      </w:r>
    </w:p>
    <w:sectPr w:rsidR="003F6C26" w:rsidRPr="00B24069" w:rsidSect="0031282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E1C41"/>
    <w:multiLevelType w:val="multilevel"/>
    <w:tmpl w:val="1D80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65E59"/>
    <w:multiLevelType w:val="multilevel"/>
    <w:tmpl w:val="9F0A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B7"/>
    <w:rsid w:val="000323CC"/>
    <w:rsid w:val="00072CB3"/>
    <w:rsid w:val="000979B6"/>
    <w:rsid w:val="000C6F50"/>
    <w:rsid w:val="001367FF"/>
    <w:rsid w:val="001C79C6"/>
    <w:rsid w:val="001F20A2"/>
    <w:rsid w:val="00265AD8"/>
    <w:rsid w:val="0031282D"/>
    <w:rsid w:val="003218F5"/>
    <w:rsid w:val="00384E68"/>
    <w:rsid w:val="003B343A"/>
    <w:rsid w:val="003F6C26"/>
    <w:rsid w:val="0041370B"/>
    <w:rsid w:val="004D10B7"/>
    <w:rsid w:val="004E2477"/>
    <w:rsid w:val="0055690E"/>
    <w:rsid w:val="00583335"/>
    <w:rsid w:val="005838F7"/>
    <w:rsid w:val="005D5432"/>
    <w:rsid w:val="005E3D1A"/>
    <w:rsid w:val="00666E06"/>
    <w:rsid w:val="00713CE1"/>
    <w:rsid w:val="00760C5E"/>
    <w:rsid w:val="007A39CC"/>
    <w:rsid w:val="007C646D"/>
    <w:rsid w:val="007E4353"/>
    <w:rsid w:val="008010C0"/>
    <w:rsid w:val="008738F4"/>
    <w:rsid w:val="00895A74"/>
    <w:rsid w:val="00897B46"/>
    <w:rsid w:val="00901D76"/>
    <w:rsid w:val="0099180A"/>
    <w:rsid w:val="009D2679"/>
    <w:rsid w:val="00A01A23"/>
    <w:rsid w:val="00A12DA5"/>
    <w:rsid w:val="00A7242D"/>
    <w:rsid w:val="00B13DED"/>
    <w:rsid w:val="00B24069"/>
    <w:rsid w:val="00B44459"/>
    <w:rsid w:val="00B619CD"/>
    <w:rsid w:val="00BA05B7"/>
    <w:rsid w:val="00BD50FA"/>
    <w:rsid w:val="00C4024E"/>
    <w:rsid w:val="00C628FC"/>
    <w:rsid w:val="00CB15EF"/>
    <w:rsid w:val="00CF767D"/>
    <w:rsid w:val="00D839F8"/>
    <w:rsid w:val="00D860DC"/>
    <w:rsid w:val="00DF0188"/>
    <w:rsid w:val="00DF30DC"/>
    <w:rsid w:val="00E51B26"/>
    <w:rsid w:val="00E61DA4"/>
    <w:rsid w:val="00E87E47"/>
    <w:rsid w:val="00EC7BAE"/>
    <w:rsid w:val="00EE439E"/>
    <w:rsid w:val="00EF0753"/>
    <w:rsid w:val="00F05BC3"/>
    <w:rsid w:val="00F25135"/>
    <w:rsid w:val="00FA6F9D"/>
    <w:rsid w:val="00FC5373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8BF0"/>
  <w15:chartTrackingRefBased/>
  <w15:docId w15:val="{986AD308-E725-404B-83E9-A4070D23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7B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C7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3F6C26"/>
    <w:rPr>
      <w:b/>
      <w:bCs/>
    </w:rPr>
  </w:style>
  <w:style w:type="paragraph" w:customStyle="1" w:styleId="csc-frame-frame2">
    <w:name w:val="csc-frame-frame2"/>
    <w:basedOn w:val="Normalny"/>
    <w:rsid w:val="003F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Cwik</dc:creator>
  <cp:keywords/>
  <dc:description/>
  <cp:lastModifiedBy>Aniela Cwik</cp:lastModifiedBy>
  <cp:revision>100</cp:revision>
  <cp:lastPrinted>2020-02-13T12:22:00Z</cp:lastPrinted>
  <dcterms:created xsi:type="dcterms:W3CDTF">2020-02-13T11:35:00Z</dcterms:created>
  <dcterms:modified xsi:type="dcterms:W3CDTF">2020-02-17T11:57:00Z</dcterms:modified>
</cp:coreProperties>
</file>