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05F17" w14:textId="2F81E0AD" w:rsidR="000A4CB6" w:rsidRPr="002C2308" w:rsidRDefault="000A4CB6" w:rsidP="00C478BB">
      <w:pPr>
        <w:pStyle w:val="Nagwek4"/>
        <w:jc w:val="right"/>
        <w:rPr>
          <w:i/>
        </w:rPr>
      </w:pPr>
      <w:r w:rsidRPr="002C2308">
        <w:rPr>
          <w:i/>
        </w:rPr>
        <w:t>Załącznik nr 7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7DBDB7C0"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4C1B5F">
        <w:rPr>
          <w:rFonts w:ascii="Arial" w:hAnsi="Arial" w:cs="Arial"/>
          <w:b/>
          <w:color w:val="000000" w:themeColor="text1"/>
          <w:sz w:val="22"/>
          <w:szCs w:val="22"/>
          <w:lang w:eastAsia="pl-PL"/>
        </w:rPr>
        <w:t>4</w:t>
      </w:r>
    </w:p>
    <w:p w14:paraId="23E25F94" w14:textId="7C6727F1"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4C1B5F">
        <w:rPr>
          <w:rFonts w:ascii="Arial" w:hAnsi="Arial" w:cs="Arial"/>
          <w:i/>
          <w:sz w:val="22"/>
          <w:szCs w:val="22"/>
          <w:lang w:eastAsia="pl-PL"/>
        </w:rPr>
        <w:t>4</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33123D0B" w:rsidR="002F308A" w:rsidRDefault="000A4CB6" w:rsidP="00095055">
      <w:pPr>
        <w:tabs>
          <w:tab w:val="left" w:pos="7695"/>
        </w:tabs>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r w:rsidR="00095055">
        <w:rPr>
          <w:rFonts w:ascii="Arial" w:hAnsi="Arial"/>
          <w:sz w:val="22"/>
          <w:szCs w:val="22"/>
        </w:rPr>
        <w:tab/>
      </w:r>
    </w:p>
    <w:p w14:paraId="7162729A" w14:textId="77777777" w:rsidR="00701B7F" w:rsidRPr="00701B7F" w:rsidRDefault="00701B7F" w:rsidP="00701B7F">
      <w:pPr>
        <w:jc w:val="both"/>
        <w:rPr>
          <w:rFonts w:ascii="Arial" w:hAnsi="Arial"/>
          <w:sz w:val="22"/>
          <w:szCs w:val="22"/>
        </w:rPr>
      </w:pPr>
    </w:p>
    <w:p w14:paraId="78E5C944" w14:textId="77777777" w:rsidR="00CA6462" w:rsidRDefault="00CA6462" w:rsidP="008A29B5">
      <w:pPr>
        <w:rPr>
          <w:rFonts w:ascii="Arial" w:hAnsi="Arial"/>
          <w:b/>
          <w:bCs/>
          <w:sz w:val="22"/>
          <w:szCs w:val="22"/>
        </w:rPr>
      </w:pPr>
    </w:p>
    <w:p w14:paraId="52AA1F74" w14:textId="77777777" w:rsidR="004C1B5F" w:rsidRDefault="004C1B5F" w:rsidP="004C1B5F">
      <w:pPr>
        <w:jc w:val="center"/>
        <w:rPr>
          <w:rFonts w:ascii="Arial" w:hAnsi="Arial"/>
          <w:b/>
          <w:bCs/>
          <w:sz w:val="22"/>
          <w:szCs w:val="22"/>
        </w:rPr>
      </w:pPr>
      <w:r>
        <w:rPr>
          <w:rFonts w:ascii="Arial" w:hAnsi="Arial"/>
          <w:b/>
          <w:bCs/>
          <w:sz w:val="22"/>
          <w:szCs w:val="22"/>
        </w:rPr>
        <w:t>Oświadczenia stron</w:t>
      </w:r>
    </w:p>
    <w:p w14:paraId="6385747D" w14:textId="210AB6C4" w:rsidR="004C1B5F" w:rsidRPr="00CA421B" w:rsidRDefault="004C1B5F" w:rsidP="00E447A6">
      <w:pPr>
        <w:pStyle w:val="Akapitzlist"/>
        <w:numPr>
          <w:ilvl w:val="0"/>
          <w:numId w:val="56"/>
        </w:numPr>
        <w:jc w:val="both"/>
        <w:rPr>
          <w:rFonts w:ascii="Arial" w:hAnsi="Arial" w:cs="Arial"/>
          <w:color w:val="000000" w:themeColor="text1"/>
          <w:lang w:eastAsia="pl-PL"/>
        </w:rPr>
      </w:pPr>
      <w:r w:rsidRPr="00CA421B">
        <w:rPr>
          <w:rFonts w:ascii="Arial" w:hAnsi="Arial" w:cs="Arial"/>
          <w:color w:val="000000" w:themeColor="text1"/>
          <w:lang w:eastAsia="pl-PL"/>
        </w:rPr>
        <w:t>Zamawiający oświadcza, że niniejsze postępowanie współfinansowane jest z Rządowego Funduszu Polski Ład „Program Inwestycji Strategicznych</w:t>
      </w:r>
      <w:r>
        <w:rPr>
          <w:rFonts w:ascii="Arial" w:hAnsi="Arial" w:cs="Arial"/>
          <w:color w:val="000000" w:themeColor="text1"/>
          <w:lang w:eastAsia="pl-PL"/>
        </w:rPr>
        <w:t xml:space="preserve"> – Edycja </w:t>
      </w:r>
      <w:r w:rsidR="00095055">
        <w:rPr>
          <w:rFonts w:ascii="Arial" w:hAnsi="Arial" w:cs="Arial"/>
          <w:color w:val="000000" w:themeColor="text1"/>
          <w:lang w:eastAsia="pl-PL"/>
        </w:rPr>
        <w:t>ósma</w:t>
      </w:r>
      <w:r w:rsidRPr="00CA421B">
        <w:rPr>
          <w:rFonts w:ascii="Arial" w:hAnsi="Arial" w:cs="Arial"/>
          <w:color w:val="000000" w:themeColor="text1"/>
          <w:lang w:eastAsia="pl-PL"/>
        </w:rPr>
        <w:t>”.</w:t>
      </w:r>
    </w:p>
    <w:p w14:paraId="11D2C6F7" w14:textId="77777777" w:rsidR="004C1B5F" w:rsidRPr="00CA421B" w:rsidRDefault="004C1B5F" w:rsidP="00E447A6">
      <w:pPr>
        <w:numPr>
          <w:ilvl w:val="0"/>
          <w:numId w:val="56"/>
        </w:numPr>
        <w:contextualSpacing/>
        <w:jc w:val="both"/>
        <w:rPr>
          <w:rFonts w:ascii="Arial" w:hAnsi="Arial"/>
          <w:color w:val="000000" w:themeColor="text1"/>
          <w:sz w:val="22"/>
          <w:szCs w:val="22"/>
        </w:rPr>
      </w:pPr>
      <w:r w:rsidRPr="00CA421B">
        <w:rPr>
          <w:rFonts w:ascii="Arial" w:hAnsi="Arial"/>
          <w:color w:val="000000" w:themeColor="text1"/>
          <w:sz w:val="22"/>
          <w:szCs w:val="22"/>
        </w:rPr>
        <w:t xml:space="preserve">Zasady wypłaty wynagrodzenia </w:t>
      </w:r>
      <w:r>
        <w:rPr>
          <w:rFonts w:ascii="Arial" w:hAnsi="Arial"/>
          <w:color w:val="000000" w:themeColor="text1"/>
          <w:sz w:val="22"/>
          <w:szCs w:val="22"/>
        </w:rPr>
        <w:t>W</w:t>
      </w:r>
      <w:r w:rsidRPr="00CA421B">
        <w:rPr>
          <w:rFonts w:ascii="Arial" w:hAnsi="Arial"/>
          <w:color w:val="000000" w:themeColor="text1"/>
          <w:sz w:val="22"/>
          <w:szCs w:val="22"/>
        </w:rPr>
        <w:t>ykonawcy wskazane w niniejszej umowie zostały ustalone zgodnie z zasadami wskazanymi w:</w:t>
      </w:r>
    </w:p>
    <w:p w14:paraId="5E27A641" w14:textId="77777777" w:rsidR="004C1B5F" w:rsidRDefault="004C1B5F" w:rsidP="00E447A6">
      <w:pPr>
        <w:pStyle w:val="Akapitzlist"/>
        <w:numPr>
          <w:ilvl w:val="0"/>
          <w:numId w:val="57"/>
        </w:numPr>
        <w:ind w:left="851"/>
        <w:jc w:val="both"/>
        <w:rPr>
          <w:rFonts w:ascii="Arial" w:hAnsi="Arial"/>
          <w:color w:val="000000" w:themeColor="text1"/>
        </w:rPr>
      </w:pPr>
      <w:bookmarkStart w:id="0" w:name="_Hlk127457036"/>
      <w:r w:rsidRPr="00385452">
        <w:rPr>
          <w:rFonts w:ascii="Arial" w:hAnsi="Arial"/>
          <w:color w:val="000000" w:themeColor="text1"/>
        </w:rPr>
        <w:t>Uchwa</w:t>
      </w:r>
      <w:r>
        <w:rPr>
          <w:rFonts w:ascii="Arial" w:hAnsi="Arial"/>
          <w:color w:val="000000" w:themeColor="text1"/>
        </w:rPr>
        <w:t>le</w:t>
      </w:r>
      <w:r w:rsidRPr="00385452">
        <w:rPr>
          <w:rFonts w:ascii="Arial" w:hAnsi="Arial"/>
          <w:color w:val="000000" w:themeColor="text1"/>
        </w:rPr>
        <w:t xml:space="preserve"> Rady Ministrów </w:t>
      </w:r>
      <w:bookmarkEnd w:id="0"/>
      <w:r w:rsidRPr="00385452">
        <w:rPr>
          <w:rFonts w:ascii="Arial" w:hAnsi="Arial"/>
          <w:color w:val="000000" w:themeColor="text1"/>
        </w:rPr>
        <w:t>Nr 84/2021 z dnia 1 lipca 2021 r. w sprawie utworzenia Rządowego Funduszu Polski Ład: Programu Inwestycji Strategicznych;</w:t>
      </w:r>
    </w:p>
    <w:p w14:paraId="3221F21E" w14:textId="77777777" w:rsidR="004C1B5F" w:rsidRDefault="004C1B5F" w:rsidP="00E447A6">
      <w:pPr>
        <w:pStyle w:val="Akapitzlist"/>
        <w:numPr>
          <w:ilvl w:val="0"/>
          <w:numId w:val="57"/>
        </w:numPr>
        <w:ind w:left="851"/>
        <w:jc w:val="both"/>
        <w:rPr>
          <w:rFonts w:ascii="Arial" w:hAnsi="Arial"/>
          <w:color w:val="000000" w:themeColor="text1"/>
        </w:rPr>
      </w:pPr>
      <w:r w:rsidRPr="001E7941">
        <w:rPr>
          <w:rFonts w:ascii="Arial" w:hAnsi="Arial"/>
          <w:color w:val="000000" w:themeColor="text1"/>
        </w:rPr>
        <w:t>Uchwale Rady Ministrów Nr 176/2021 z dnia 28 grudnia 2021 r. zmieniająca uchwałę w</w:t>
      </w:r>
      <w:r>
        <w:rPr>
          <w:rFonts w:ascii="Arial" w:hAnsi="Arial"/>
          <w:color w:val="000000" w:themeColor="text1"/>
        </w:rPr>
        <w:t> </w:t>
      </w:r>
      <w:r w:rsidRPr="001E7941">
        <w:rPr>
          <w:rFonts w:ascii="Arial" w:hAnsi="Arial"/>
          <w:color w:val="000000" w:themeColor="text1"/>
        </w:rPr>
        <w:t>sprawie ustanowienia Rządowego Funduszu Polski Ład: Programu Inwestycji Strategicznych</w:t>
      </w:r>
    </w:p>
    <w:p w14:paraId="5B522EF4" w14:textId="77777777" w:rsidR="004C1B5F" w:rsidRDefault="004C1B5F" w:rsidP="00E447A6">
      <w:pPr>
        <w:pStyle w:val="Akapitzlist"/>
        <w:numPr>
          <w:ilvl w:val="0"/>
          <w:numId w:val="57"/>
        </w:numPr>
        <w:ind w:left="851"/>
        <w:jc w:val="both"/>
        <w:rPr>
          <w:rFonts w:ascii="Arial" w:hAnsi="Arial"/>
          <w:color w:val="000000" w:themeColor="text1"/>
        </w:rPr>
      </w:pPr>
      <w:r w:rsidRPr="001E7941">
        <w:rPr>
          <w:rFonts w:ascii="Arial" w:hAnsi="Arial"/>
          <w:color w:val="000000" w:themeColor="text1"/>
        </w:rPr>
        <w:t>Uchwale Rady Ministrów Nr 87/2022 z dnia 26 kwietnia 2022 r. zmieniająca uchwałę w</w:t>
      </w:r>
      <w:r>
        <w:rPr>
          <w:rFonts w:ascii="Arial" w:hAnsi="Arial"/>
          <w:color w:val="000000" w:themeColor="text1"/>
        </w:rPr>
        <w:t> </w:t>
      </w:r>
      <w:r w:rsidRPr="001E7941">
        <w:rPr>
          <w:rFonts w:ascii="Arial" w:hAnsi="Arial"/>
          <w:color w:val="000000" w:themeColor="text1"/>
        </w:rPr>
        <w:t>sprawie ustanowienia Rządowego Funduszu Polski Ład: Programu Inwestycji Strategicznych</w:t>
      </w:r>
    </w:p>
    <w:p w14:paraId="7AE04079" w14:textId="77777777" w:rsidR="004C1B5F" w:rsidRDefault="004C1B5F" w:rsidP="00E447A6">
      <w:pPr>
        <w:pStyle w:val="Akapitzlist"/>
        <w:numPr>
          <w:ilvl w:val="0"/>
          <w:numId w:val="57"/>
        </w:numPr>
        <w:ind w:left="851"/>
        <w:jc w:val="both"/>
        <w:rPr>
          <w:rFonts w:ascii="Arial" w:hAnsi="Arial"/>
          <w:color w:val="000000" w:themeColor="text1"/>
        </w:rPr>
      </w:pPr>
      <w:r w:rsidRPr="001E7941">
        <w:rPr>
          <w:rFonts w:ascii="Arial" w:hAnsi="Arial"/>
          <w:color w:val="000000" w:themeColor="text1"/>
        </w:rPr>
        <w:t>Uchwale Rady Ministrów  Nr 205 / 2022 z dnia 13 października 2022r. zmieniająca uchwałę w sprawie ustanowienia Rządowego Funduszu Polski Ład: Programu Inwestycji Strategicznych</w:t>
      </w:r>
    </w:p>
    <w:p w14:paraId="08164923" w14:textId="77777777" w:rsidR="004C1B5F" w:rsidRPr="001E7941" w:rsidRDefault="004C1B5F" w:rsidP="00E447A6">
      <w:pPr>
        <w:pStyle w:val="Akapitzlist"/>
        <w:numPr>
          <w:ilvl w:val="0"/>
          <w:numId w:val="57"/>
        </w:numPr>
        <w:ind w:left="851"/>
        <w:jc w:val="both"/>
        <w:rPr>
          <w:rFonts w:ascii="Arial" w:hAnsi="Arial"/>
          <w:color w:val="000000" w:themeColor="text1"/>
        </w:rPr>
      </w:pPr>
      <w:r w:rsidRPr="001E7941">
        <w:rPr>
          <w:rFonts w:ascii="Arial" w:hAnsi="Arial"/>
          <w:color w:val="000000" w:themeColor="text1"/>
        </w:rPr>
        <w:t>Regulaminie Banku Gospodarstwa Krajowego -  regulamin, o którym mowa w § 11 uchwały RM Nr 84/2021 z dnia 1 lipca 2021 r., określający szczegółowy tryb i sposób składania wniosków o dofinansowanie z Programu, wydawania wstępnych promes i</w:t>
      </w:r>
      <w:r>
        <w:rPr>
          <w:rFonts w:ascii="Arial" w:hAnsi="Arial"/>
          <w:color w:val="000000" w:themeColor="text1"/>
        </w:rPr>
        <w:t> </w:t>
      </w:r>
      <w:r w:rsidRPr="001E7941">
        <w:rPr>
          <w:rFonts w:ascii="Arial" w:hAnsi="Arial"/>
          <w:color w:val="000000" w:themeColor="text1"/>
        </w:rPr>
        <w:t>promes, w tym wzory dokumentów, wydanym przez Bank Gospodarstwa Krajowego i</w:t>
      </w:r>
      <w:r>
        <w:rPr>
          <w:rFonts w:ascii="Arial" w:hAnsi="Arial"/>
          <w:color w:val="000000" w:themeColor="text1"/>
        </w:rPr>
        <w:t> </w:t>
      </w:r>
      <w:r w:rsidRPr="001E7941">
        <w:rPr>
          <w:rFonts w:ascii="Arial" w:hAnsi="Arial"/>
          <w:color w:val="000000" w:themeColor="text1"/>
        </w:rPr>
        <w:t>zatwierdzonym przez Prezesa Rady Ministrów (ogłoszony na stronach internetowych Kancelarii Prezesa Rady Ministrów(gov.pl/premier) oraz BGK (www.bgk.pl.).</w:t>
      </w:r>
    </w:p>
    <w:p w14:paraId="5A007BD6" w14:textId="1CFE4A48" w:rsidR="004C1B5F" w:rsidRPr="00CA421B" w:rsidRDefault="004C1B5F" w:rsidP="00E447A6">
      <w:pPr>
        <w:numPr>
          <w:ilvl w:val="0"/>
          <w:numId w:val="56"/>
        </w:numPr>
        <w:contextualSpacing/>
        <w:jc w:val="both"/>
        <w:rPr>
          <w:rFonts w:ascii="Arial" w:hAnsi="Arial"/>
          <w:color w:val="000000" w:themeColor="text1"/>
          <w:sz w:val="22"/>
          <w:szCs w:val="22"/>
        </w:rPr>
      </w:pPr>
      <w:r w:rsidRPr="00CA421B">
        <w:rPr>
          <w:rFonts w:ascii="Arial" w:hAnsi="Arial"/>
          <w:color w:val="000000" w:themeColor="text1"/>
          <w:sz w:val="22"/>
          <w:szCs w:val="22"/>
        </w:rPr>
        <w:t xml:space="preserve">Strony oświadczają, że będąc świadomymi treści dokumentów wskazanych w ust. 2 </w:t>
      </w:r>
      <w:r>
        <w:rPr>
          <w:rFonts w:ascii="Arial" w:hAnsi="Arial"/>
          <w:color w:val="000000" w:themeColor="text1"/>
          <w:sz w:val="22"/>
          <w:szCs w:val="22"/>
        </w:rPr>
        <w:t>pkt.</w:t>
      </w:r>
      <w:r w:rsidRPr="00CA421B">
        <w:rPr>
          <w:rFonts w:ascii="Arial" w:hAnsi="Arial"/>
          <w:color w:val="000000" w:themeColor="text1"/>
          <w:sz w:val="22"/>
          <w:szCs w:val="22"/>
        </w:rPr>
        <w:t xml:space="preserve"> godzą się na zasady wypłaty wynagrodzenia </w:t>
      </w:r>
      <w:r>
        <w:rPr>
          <w:rFonts w:ascii="Arial" w:hAnsi="Arial"/>
          <w:color w:val="000000" w:themeColor="text1"/>
          <w:sz w:val="22"/>
          <w:szCs w:val="22"/>
        </w:rPr>
        <w:t>W</w:t>
      </w:r>
      <w:r w:rsidRPr="00CA421B">
        <w:rPr>
          <w:rFonts w:ascii="Arial" w:hAnsi="Arial"/>
          <w:color w:val="000000" w:themeColor="text1"/>
          <w:sz w:val="22"/>
          <w:szCs w:val="22"/>
        </w:rPr>
        <w:t xml:space="preserve">ykonawcy wskazane w niniejszej umowie oraz dokumentach wskazanych w ust. 2 </w:t>
      </w:r>
      <w:r>
        <w:rPr>
          <w:rFonts w:ascii="Arial" w:hAnsi="Arial"/>
          <w:color w:val="000000" w:themeColor="text1"/>
          <w:sz w:val="22"/>
          <w:szCs w:val="22"/>
        </w:rPr>
        <w:t>pkt.</w:t>
      </w:r>
      <w:r w:rsidRPr="00CA421B">
        <w:rPr>
          <w:rFonts w:ascii="Arial" w:hAnsi="Arial"/>
          <w:color w:val="000000" w:themeColor="text1"/>
          <w:sz w:val="22"/>
          <w:szCs w:val="22"/>
        </w:rPr>
        <w:t xml:space="preserve"> </w:t>
      </w:r>
    </w:p>
    <w:p w14:paraId="5F9B9C74" w14:textId="6274731D" w:rsidR="004C1B5F" w:rsidRPr="00CA421B" w:rsidRDefault="004C1B5F" w:rsidP="00E447A6">
      <w:pPr>
        <w:numPr>
          <w:ilvl w:val="0"/>
          <w:numId w:val="56"/>
        </w:numPr>
        <w:contextualSpacing/>
        <w:jc w:val="both"/>
        <w:rPr>
          <w:rFonts w:ascii="Arial" w:hAnsi="Arial"/>
          <w:color w:val="000000" w:themeColor="text1"/>
          <w:sz w:val="22"/>
          <w:szCs w:val="22"/>
        </w:rPr>
      </w:pPr>
      <w:r w:rsidRPr="00CA421B">
        <w:rPr>
          <w:rFonts w:ascii="Arial" w:hAnsi="Arial"/>
          <w:color w:val="000000" w:themeColor="text1"/>
          <w:sz w:val="22"/>
          <w:szCs w:val="22"/>
        </w:rPr>
        <w:t xml:space="preserve">Strony oświadczają, że zasady wypłaty wynagrodzenia </w:t>
      </w:r>
      <w:r>
        <w:rPr>
          <w:rFonts w:ascii="Arial" w:hAnsi="Arial"/>
          <w:color w:val="000000" w:themeColor="text1"/>
          <w:sz w:val="22"/>
          <w:szCs w:val="22"/>
        </w:rPr>
        <w:t xml:space="preserve">Wykonawcy </w:t>
      </w:r>
      <w:r w:rsidRPr="00CA421B">
        <w:rPr>
          <w:rFonts w:ascii="Arial" w:hAnsi="Arial"/>
          <w:color w:val="000000" w:themeColor="text1"/>
          <w:sz w:val="22"/>
          <w:szCs w:val="22"/>
        </w:rPr>
        <w:t>wskazane w niniejszej umowie nie będą podlegały zmianom, które byłyby niezgodne z dokumentami wskazanymi w</w:t>
      </w:r>
      <w:r w:rsidR="00A02C8F">
        <w:rPr>
          <w:rFonts w:ascii="Arial" w:hAnsi="Arial"/>
          <w:color w:val="000000" w:themeColor="text1"/>
          <w:sz w:val="22"/>
          <w:szCs w:val="22"/>
        </w:rPr>
        <w:t> </w:t>
      </w:r>
      <w:r w:rsidRPr="00CA421B">
        <w:rPr>
          <w:rFonts w:ascii="Arial" w:hAnsi="Arial"/>
          <w:color w:val="000000" w:themeColor="text1"/>
          <w:sz w:val="22"/>
          <w:szCs w:val="22"/>
        </w:rPr>
        <w:t xml:space="preserve">ust. 2 </w:t>
      </w:r>
      <w:r>
        <w:rPr>
          <w:rFonts w:ascii="Arial" w:hAnsi="Arial"/>
          <w:color w:val="000000" w:themeColor="text1"/>
          <w:sz w:val="22"/>
          <w:szCs w:val="22"/>
        </w:rPr>
        <w:t>pkt.</w:t>
      </w:r>
      <w:r w:rsidRPr="00CA421B">
        <w:rPr>
          <w:rFonts w:ascii="Arial" w:hAnsi="Arial"/>
          <w:color w:val="000000" w:themeColor="text1"/>
          <w:sz w:val="22"/>
          <w:szCs w:val="22"/>
        </w:rPr>
        <w:t xml:space="preserve"> </w:t>
      </w:r>
    </w:p>
    <w:p w14:paraId="6FCDF491" w14:textId="77777777" w:rsidR="004C1B5F" w:rsidRPr="00CA421B" w:rsidRDefault="004C1B5F" w:rsidP="00E447A6">
      <w:pPr>
        <w:numPr>
          <w:ilvl w:val="0"/>
          <w:numId w:val="56"/>
        </w:numPr>
        <w:contextualSpacing/>
        <w:jc w:val="both"/>
        <w:rPr>
          <w:rFonts w:ascii="Arial" w:hAnsi="Arial"/>
          <w:color w:val="000000" w:themeColor="text1"/>
          <w:sz w:val="22"/>
          <w:szCs w:val="22"/>
        </w:rPr>
      </w:pPr>
      <w:r w:rsidRPr="00CA421B">
        <w:rPr>
          <w:rFonts w:ascii="Arial" w:hAnsi="Arial"/>
          <w:color w:val="000000" w:themeColor="text1"/>
          <w:sz w:val="22"/>
          <w:szCs w:val="22"/>
        </w:rPr>
        <w:t xml:space="preserve">Działając na podstawie § 7 ust. 5 </w:t>
      </w:r>
      <w:r>
        <w:rPr>
          <w:rFonts w:ascii="Arial" w:hAnsi="Arial"/>
          <w:color w:val="000000" w:themeColor="text1"/>
          <w:sz w:val="22"/>
          <w:szCs w:val="22"/>
        </w:rPr>
        <w:t xml:space="preserve">Zał. do </w:t>
      </w:r>
      <w:r w:rsidRPr="00CA421B">
        <w:rPr>
          <w:rFonts w:ascii="Arial" w:hAnsi="Arial"/>
          <w:color w:val="000000" w:themeColor="text1"/>
          <w:sz w:val="22"/>
          <w:szCs w:val="22"/>
        </w:rPr>
        <w:t>uchwały RM</w:t>
      </w:r>
      <w:r>
        <w:rPr>
          <w:rFonts w:ascii="Arial" w:hAnsi="Arial"/>
          <w:color w:val="000000" w:themeColor="text1"/>
          <w:sz w:val="22"/>
          <w:szCs w:val="22"/>
        </w:rPr>
        <w:t xml:space="preserve"> z dnia 1 lipca 2021 r. nr 84/2021</w:t>
      </w:r>
      <w:r w:rsidRPr="00CA421B">
        <w:rPr>
          <w:rFonts w:ascii="Arial" w:hAnsi="Arial"/>
          <w:color w:val="000000" w:themeColor="text1"/>
          <w:sz w:val="22"/>
          <w:szCs w:val="22"/>
        </w:rPr>
        <w:t xml:space="preserve"> strony ustalają, że </w:t>
      </w:r>
      <w:r>
        <w:rPr>
          <w:rFonts w:ascii="Arial" w:hAnsi="Arial"/>
          <w:color w:val="000000" w:themeColor="text1"/>
          <w:sz w:val="22"/>
          <w:szCs w:val="22"/>
        </w:rPr>
        <w:t>W</w:t>
      </w:r>
      <w:r w:rsidRPr="00CA421B">
        <w:rPr>
          <w:rFonts w:ascii="Arial" w:hAnsi="Arial"/>
          <w:color w:val="000000" w:themeColor="text1"/>
          <w:sz w:val="22"/>
          <w:szCs w:val="22"/>
        </w:rPr>
        <w:t>ykonawca jest zobowiązany do zapewnienia finansowania inwestycji</w:t>
      </w:r>
      <w:r>
        <w:rPr>
          <w:rFonts w:ascii="Arial" w:hAnsi="Arial"/>
          <w:color w:val="000000" w:themeColor="text1"/>
          <w:sz w:val="22"/>
          <w:szCs w:val="22"/>
        </w:rPr>
        <w:t>, stanowiącej przedmiot umowy</w:t>
      </w:r>
      <w:r w:rsidRPr="00CA421B">
        <w:rPr>
          <w:rFonts w:ascii="Arial" w:hAnsi="Arial"/>
          <w:color w:val="000000" w:themeColor="text1"/>
          <w:sz w:val="22"/>
          <w:szCs w:val="22"/>
        </w:rPr>
        <w:t xml:space="preserve"> w części niepokrytej udziałem własnym </w:t>
      </w:r>
      <w:r>
        <w:rPr>
          <w:rFonts w:ascii="Arial" w:hAnsi="Arial"/>
          <w:color w:val="000000" w:themeColor="text1"/>
          <w:sz w:val="22"/>
          <w:szCs w:val="22"/>
        </w:rPr>
        <w:t>Z</w:t>
      </w:r>
      <w:r w:rsidRPr="00CA421B">
        <w:rPr>
          <w:rFonts w:ascii="Arial" w:hAnsi="Arial"/>
          <w:color w:val="000000" w:themeColor="text1"/>
          <w:sz w:val="22"/>
          <w:szCs w:val="22"/>
        </w:rPr>
        <w:t>amawiającego, na czas poprzedzający wypłatę lub wypłaty dofinansowania z Programu w</w:t>
      </w:r>
      <w:r>
        <w:rPr>
          <w:rFonts w:ascii="Arial" w:hAnsi="Arial"/>
          <w:color w:val="000000" w:themeColor="text1"/>
          <w:sz w:val="22"/>
          <w:szCs w:val="22"/>
        </w:rPr>
        <w:t> </w:t>
      </w:r>
      <w:r w:rsidRPr="00CA421B">
        <w:rPr>
          <w:rFonts w:ascii="Arial" w:hAnsi="Arial"/>
          <w:color w:val="000000" w:themeColor="text1"/>
          <w:sz w:val="22"/>
          <w:szCs w:val="22"/>
        </w:rPr>
        <w:t xml:space="preserve">ramach udzielonej wstępnej Promesy, a </w:t>
      </w:r>
      <w:r>
        <w:rPr>
          <w:rFonts w:ascii="Arial" w:hAnsi="Arial"/>
          <w:color w:val="000000" w:themeColor="text1"/>
          <w:sz w:val="22"/>
          <w:szCs w:val="22"/>
        </w:rPr>
        <w:t>W</w:t>
      </w:r>
      <w:r w:rsidRPr="00CA421B">
        <w:rPr>
          <w:rFonts w:ascii="Arial" w:hAnsi="Arial"/>
          <w:color w:val="000000" w:themeColor="text1"/>
          <w:sz w:val="22"/>
          <w:szCs w:val="22"/>
        </w:rPr>
        <w:t>ykonawca oświadcza, że posiada odpowiednią zdolność ekonomiczną i środki, niezbędne do wykonania zamówienia oraz zapewnienia finansowani</w:t>
      </w:r>
      <w:r>
        <w:rPr>
          <w:rFonts w:ascii="Arial" w:hAnsi="Arial"/>
          <w:color w:val="000000" w:themeColor="text1"/>
          <w:sz w:val="22"/>
          <w:szCs w:val="22"/>
        </w:rPr>
        <w:t>a</w:t>
      </w:r>
      <w:r w:rsidRPr="00CA421B">
        <w:rPr>
          <w:rFonts w:ascii="Arial" w:hAnsi="Arial"/>
          <w:color w:val="000000" w:themeColor="text1"/>
          <w:sz w:val="22"/>
          <w:szCs w:val="22"/>
        </w:rPr>
        <w:t xml:space="preserve"> inwestycji w okresie poprzedzającym otrzymanie wynagrodzenia lub jego części.</w:t>
      </w:r>
    </w:p>
    <w:p w14:paraId="4B2C4421" w14:textId="77777777" w:rsidR="004C1B5F" w:rsidRDefault="004C1B5F" w:rsidP="004C1B5F">
      <w:pPr>
        <w:jc w:val="cente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466EA300" w14:textId="77777777" w:rsidR="004C1B5F" w:rsidRDefault="004C1B5F" w:rsidP="000A4CB6">
      <w:pPr>
        <w:jc w:val="center"/>
        <w:rPr>
          <w:rFonts w:ascii="Arial" w:hAnsi="Arial"/>
          <w:b/>
          <w:bCs/>
          <w:sz w:val="22"/>
          <w:szCs w:val="22"/>
        </w:rPr>
      </w:pPr>
    </w:p>
    <w:p w14:paraId="6E5164A3" w14:textId="77777777" w:rsidR="004C1B5F" w:rsidRDefault="004C1B5F"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4A79350A" w:rsidR="000A4CB6" w:rsidRPr="00D4677F" w:rsidRDefault="000A4CB6" w:rsidP="005518C2">
      <w:pPr>
        <w:pStyle w:val="Akapitzlist"/>
        <w:numPr>
          <w:ilvl w:val="0"/>
          <w:numId w:val="49"/>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 (</w:t>
      </w:r>
      <w:r w:rsidR="000B578D" w:rsidRPr="00D4677F">
        <w:rPr>
          <w:rFonts w:ascii="Arial" w:hAnsi="Arial" w:cs="Arial"/>
          <w:bCs/>
          <w:color w:val="000000" w:themeColor="text1"/>
        </w:rPr>
        <w:t>t.j. Dz.U. z 202</w:t>
      </w:r>
      <w:r w:rsidR="008A29B5" w:rsidRPr="00D4677F">
        <w:rPr>
          <w:rFonts w:ascii="Arial" w:hAnsi="Arial" w:cs="Arial"/>
          <w:bCs/>
          <w:color w:val="000000" w:themeColor="text1"/>
        </w:rPr>
        <w:t>3</w:t>
      </w:r>
      <w:r w:rsidR="000B578D" w:rsidRPr="00D4677F">
        <w:rPr>
          <w:rFonts w:ascii="Arial" w:hAnsi="Arial" w:cs="Arial"/>
          <w:bCs/>
          <w:color w:val="000000" w:themeColor="text1"/>
        </w:rPr>
        <w:t xml:space="preserve"> r. poz. </w:t>
      </w:r>
      <w:r w:rsidR="00AA1772" w:rsidRPr="00D4677F">
        <w:rPr>
          <w:rFonts w:ascii="Arial" w:hAnsi="Arial" w:cs="Arial"/>
        </w:rPr>
        <w:t>1</w:t>
      </w:r>
      <w:r w:rsidR="008A29B5" w:rsidRPr="00D4677F">
        <w:rPr>
          <w:rFonts w:ascii="Arial" w:hAnsi="Arial" w:cs="Arial"/>
        </w:rPr>
        <w:t>605</w:t>
      </w:r>
      <w:r w:rsidR="00095055">
        <w:rPr>
          <w:rFonts w:ascii="Arial" w:hAnsi="Arial" w:cs="Arial"/>
        </w:rPr>
        <w:t xml:space="preserve"> z późn. zm.</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zwanej dalej „ustawą Pzp”-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79493235" w14:textId="77777777" w:rsidR="00462271" w:rsidRPr="00D4677F" w:rsidRDefault="00462271" w:rsidP="005304C2">
      <w:pPr>
        <w:autoSpaceDE w:val="0"/>
        <w:autoSpaceDN w:val="0"/>
        <w:adjustRightInd w:val="0"/>
        <w:spacing w:line="276" w:lineRule="auto"/>
        <w:ind w:left="284"/>
        <w:jc w:val="both"/>
        <w:rPr>
          <w:rFonts w:ascii="Arial" w:hAnsi="Arial"/>
          <w:bCs/>
          <w:sz w:val="10"/>
          <w:szCs w:val="10"/>
        </w:rPr>
      </w:pPr>
    </w:p>
    <w:p w14:paraId="62F9A625" w14:textId="6411002D" w:rsidR="00F85E63" w:rsidRPr="00D4677F" w:rsidRDefault="00095055" w:rsidP="00095055">
      <w:pPr>
        <w:spacing w:line="276" w:lineRule="auto"/>
        <w:ind w:left="360"/>
        <w:contextualSpacing/>
        <w:jc w:val="center"/>
        <w:rPr>
          <w:rFonts w:ascii="Arial" w:eastAsia="Times New Roman" w:hAnsi="Arial"/>
          <w:b/>
          <w:bCs/>
          <w:i/>
          <w:iCs/>
          <w:sz w:val="22"/>
          <w:szCs w:val="22"/>
        </w:rPr>
      </w:pPr>
      <w:bookmarkStart w:id="1" w:name="_Hlk161663851"/>
      <w:r w:rsidRPr="00095055">
        <w:rPr>
          <w:rFonts w:ascii="Arial" w:eastAsia="Times New Roman" w:hAnsi="Arial"/>
          <w:b/>
          <w:bCs/>
          <w:i/>
          <w:iCs/>
          <w:sz w:val="22"/>
          <w:szCs w:val="22"/>
        </w:rPr>
        <w:t>„Budowa suchego zbiornika retencyjnego na rowie H14 w Krzyżanowicach”</w:t>
      </w:r>
    </w:p>
    <w:bookmarkEnd w:id="1"/>
    <w:p w14:paraId="0C02B3AA" w14:textId="77777777" w:rsidR="004C1B5F" w:rsidRDefault="004C1B5F" w:rsidP="004C1B5F">
      <w:pPr>
        <w:ind w:left="360"/>
        <w:contextualSpacing/>
        <w:jc w:val="center"/>
        <w:rPr>
          <w:rFonts w:ascii="Arial" w:eastAsia="Times New Roman" w:hAnsi="Arial"/>
          <w:i/>
          <w:iCs/>
          <w:sz w:val="22"/>
          <w:szCs w:val="22"/>
        </w:rPr>
      </w:pPr>
      <w:r w:rsidRPr="00F2439F">
        <w:rPr>
          <w:rFonts w:ascii="Arial" w:eastAsia="Times New Roman" w:hAnsi="Arial"/>
          <w:i/>
          <w:iCs/>
          <w:sz w:val="22"/>
          <w:szCs w:val="22"/>
        </w:rPr>
        <w:t>Współfinansowane ze środków Rządowego Fundusz</w:t>
      </w:r>
      <w:r>
        <w:rPr>
          <w:rFonts w:ascii="Arial" w:eastAsia="Times New Roman" w:hAnsi="Arial"/>
          <w:i/>
          <w:iCs/>
          <w:sz w:val="22"/>
          <w:szCs w:val="22"/>
        </w:rPr>
        <w:t>u</w:t>
      </w:r>
      <w:r w:rsidRPr="00F2439F">
        <w:rPr>
          <w:rFonts w:ascii="Arial" w:eastAsia="Times New Roman" w:hAnsi="Arial"/>
          <w:i/>
          <w:iCs/>
          <w:sz w:val="22"/>
          <w:szCs w:val="22"/>
        </w:rPr>
        <w:t xml:space="preserve"> Polski Ład: </w:t>
      </w:r>
    </w:p>
    <w:p w14:paraId="6D8C35C9" w14:textId="6AA3C977" w:rsidR="00CF39FB" w:rsidRDefault="004C1B5F" w:rsidP="004C1B5F">
      <w:pPr>
        <w:ind w:left="360"/>
        <w:contextualSpacing/>
        <w:jc w:val="center"/>
        <w:rPr>
          <w:rFonts w:ascii="Arial" w:eastAsia="Times New Roman" w:hAnsi="Arial"/>
          <w:i/>
          <w:iCs/>
          <w:sz w:val="22"/>
          <w:szCs w:val="22"/>
        </w:rPr>
      </w:pPr>
      <w:r w:rsidRPr="00F2439F">
        <w:rPr>
          <w:rFonts w:ascii="Arial" w:eastAsia="Times New Roman" w:hAnsi="Arial"/>
          <w:i/>
          <w:iCs/>
          <w:sz w:val="22"/>
          <w:szCs w:val="22"/>
        </w:rPr>
        <w:t>Program Inwestycji Strategicznych</w:t>
      </w:r>
      <w:r>
        <w:rPr>
          <w:rFonts w:ascii="Arial" w:eastAsia="Times New Roman" w:hAnsi="Arial"/>
          <w:i/>
          <w:iCs/>
          <w:sz w:val="22"/>
          <w:szCs w:val="22"/>
        </w:rPr>
        <w:t xml:space="preserve"> - </w:t>
      </w:r>
      <w:r w:rsidRPr="00385452">
        <w:rPr>
          <w:rFonts w:ascii="Arial" w:eastAsia="Times New Roman" w:hAnsi="Arial"/>
          <w:i/>
          <w:iCs/>
          <w:sz w:val="22"/>
          <w:szCs w:val="22"/>
        </w:rPr>
        <w:t xml:space="preserve">Edycja </w:t>
      </w:r>
      <w:r w:rsidR="00095055">
        <w:rPr>
          <w:rFonts w:ascii="Arial" w:eastAsia="Times New Roman" w:hAnsi="Arial"/>
          <w:i/>
          <w:iCs/>
          <w:sz w:val="22"/>
          <w:szCs w:val="22"/>
        </w:rPr>
        <w:t>ósma</w:t>
      </w:r>
    </w:p>
    <w:p w14:paraId="0997619F" w14:textId="77777777" w:rsidR="004C1B5F" w:rsidRPr="004C1B5F" w:rsidRDefault="004C1B5F" w:rsidP="004C1B5F">
      <w:pPr>
        <w:ind w:left="360"/>
        <w:contextualSpacing/>
        <w:jc w:val="center"/>
        <w:rPr>
          <w:rFonts w:ascii="Arial" w:eastAsia="Times New Roman" w:hAnsi="Arial"/>
          <w:i/>
          <w:iCs/>
          <w:sz w:val="22"/>
          <w:szCs w:val="22"/>
        </w:rPr>
      </w:pPr>
    </w:p>
    <w:p w14:paraId="030730E7" w14:textId="2E35ACAE" w:rsidR="0094685A" w:rsidRPr="0094685A" w:rsidRDefault="0094685A" w:rsidP="0094685A">
      <w:pPr>
        <w:pStyle w:val="Akapitzlist"/>
        <w:widowControl w:val="0"/>
        <w:numPr>
          <w:ilvl w:val="0"/>
          <w:numId w:val="49"/>
        </w:numPr>
        <w:suppressAutoHyphens/>
        <w:autoSpaceDN w:val="0"/>
        <w:spacing w:line="276" w:lineRule="auto"/>
        <w:jc w:val="both"/>
        <w:textAlignment w:val="baseline"/>
        <w:rPr>
          <w:rFonts w:ascii="Arial" w:hAnsi="Arial"/>
        </w:rPr>
      </w:pPr>
      <w:r>
        <w:rPr>
          <w:rFonts w:ascii="Arial" w:hAnsi="Arial" w:cs="Arial"/>
        </w:rPr>
        <w:t xml:space="preserve">Zadanie obejmuje </w:t>
      </w:r>
      <w:r w:rsidR="00A96626">
        <w:rPr>
          <w:rFonts w:ascii="Arial" w:hAnsi="Arial" w:cs="Arial"/>
        </w:rPr>
        <w:t xml:space="preserve">kompleksową </w:t>
      </w:r>
      <w:r w:rsidRPr="008E7941">
        <w:rPr>
          <w:rFonts w:ascii="Arial" w:hAnsi="Arial"/>
        </w:rPr>
        <w:t xml:space="preserve">budowę </w:t>
      </w:r>
      <w:r w:rsidR="00A96626">
        <w:rPr>
          <w:rFonts w:ascii="Arial" w:hAnsi="Arial"/>
        </w:rPr>
        <w:t>kluczowych urządzeń systemu przeciwpowodziowego w infrastrukturze gminnej na terenie sołectwa Krzyżanowice</w:t>
      </w:r>
      <w:r w:rsidR="00F360BD">
        <w:rPr>
          <w:rFonts w:ascii="Arial" w:hAnsi="Arial"/>
        </w:rPr>
        <w:t xml:space="preserve">, </w:t>
      </w:r>
      <w:r w:rsidRPr="0094685A">
        <w:rPr>
          <w:rFonts w:ascii="Arial" w:hAnsi="Arial"/>
        </w:rPr>
        <w:t>w</w:t>
      </w:r>
      <w:r w:rsidR="00324B3A">
        <w:rPr>
          <w:rFonts w:ascii="Arial" w:hAnsi="Arial"/>
        </w:rPr>
        <w:t> </w:t>
      </w:r>
      <w:r w:rsidRPr="0094685A">
        <w:rPr>
          <w:rFonts w:ascii="Arial" w:hAnsi="Arial"/>
        </w:rPr>
        <w:t>tym wykonanie wszystkich prac opisanych w dokumentacji: projektach, specyfikacjach technicznych wykonania i odbioru robót oraz w przedmiarach robót, jakie z technicznego punktu widzenia są konieczne do prawidłowego wykonania i oddania do użytkowania przedmiotowego zadania.</w:t>
      </w:r>
    </w:p>
    <w:p w14:paraId="18B60063" w14:textId="6E38E54F" w:rsidR="00E1147C" w:rsidRDefault="0094685A" w:rsidP="00E1147C">
      <w:pPr>
        <w:pStyle w:val="Akapitzlist"/>
        <w:widowControl w:val="0"/>
        <w:numPr>
          <w:ilvl w:val="0"/>
          <w:numId w:val="49"/>
        </w:numPr>
        <w:suppressAutoHyphens/>
        <w:autoSpaceDN w:val="0"/>
        <w:spacing w:line="276" w:lineRule="auto"/>
        <w:jc w:val="both"/>
        <w:textAlignment w:val="baseline"/>
        <w:rPr>
          <w:rFonts w:ascii="Arial" w:hAnsi="Arial"/>
        </w:rPr>
      </w:pPr>
      <w:r w:rsidRPr="00E1147C">
        <w:rPr>
          <w:rFonts w:ascii="Arial" w:hAnsi="Arial"/>
        </w:rPr>
        <w:t>Lokalizacja:</w:t>
      </w:r>
      <w:r w:rsidR="00E1147C" w:rsidRPr="00E1147C">
        <w:rPr>
          <w:rFonts w:ascii="Arial" w:hAnsi="Arial"/>
        </w:rPr>
        <w:t xml:space="preserve"> obręb Krzy</w:t>
      </w:r>
      <w:r w:rsidR="00E1147C">
        <w:rPr>
          <w:rFonts w:ascii="Arial" w:hAnsi="Arial"/>
        </w:rPr>
        <w:t>ż</w:t>
      </w:r>
      <w:r w:rsidR="00E1147C" w:rsidRPr="00E1147C">
        <w:rPr>
          <w:rFonts w:ascii="Arial" w:hAnsi="Arial"/>
        </w:rPr>
        <w:t>anowice</w:t>
      </w:r>
      <w:r w:rsidR="00E1147C">
        <w:rPr>
          <w:rFonts w:ascii="Arial" w:hAnsi="Arial"/>
        </w:rPr>
        <w:t>, działki:</w:t>
      </w:r>
      <w:r w:rsidR="00E1147C" w:rsidRPr="00E1147C">
        <w:rPr>
          <w:rFonts w:ascii="Arial" w:hAnsi="Arial"/>
        </w:rPr>
        <w:t xml:space="preserve"> 1177/3, 179,180, 181, 184, 303/10</w:t>
      </w:r>
      <w:r w:rsidR="00E1147C">
        <w:rPr>
          <w:rFonts w:ascii="Arial" w:hAnsi="Arial"/>
        </w:rPr>
        <w:t xml:space="preserve">; </w:t>
      </w:r>
      <w:r w:rsidR="00E1147C" w:rsidRPr="00E1147C">
        <w:rPr>
          <w:rFonts w:ascii="Arial" w:hAnsi="Arial"/>
        </w:rPr>
        <w:t>obręb Nowa Wioska</w:t>
      </w:r>
      <w:r w:rsidR="00E1147C">
        <w:rPr>
          <w:rFonts w:ascii="Arial" w:hAnsi="Arial"/>
        </w:rPr>
        <w:t>, działki:</w:t>
      </w:r>
      <w:r w:rsidR="00E1147C" w:rsidRPr="00E1147C">
        <w:rPr>
          <w:rFonts w:ascii="Arial" w:hAnsi="Arial"/>
        </w:rPr>
        <w:t xml:space="preserve"> 14</w:t>
      </w:r>
      <w:r w:rsidR="002B1E3B">
        <w:rPr>
          <w:rFonts w:ascii="Arial" w:hAnsi="Arial"/>
        </w:rPr>
        <w:t>, 33</w:t>
      </w:r>
      <w:r w:rsidR="00E1147C">
        <w:rPr>
          <w:rFonts w:ascii="Arial" w:hAnsi="Arial"/>
        </w:rPr>
        <w:t>.</w:t>
      </w:r>
    </w:p>
    <w:p w14:paraId="19242DA3" w14:textId="45884B1A" w:rsidR="008E7941" w:rsidRPr="00E1147C" w:rsidRDefault="00492701" w:rsidP="00E1147C">
      <w:pPr>
        <w:pStyle w:val="Akapitzlist"/>
        <w:widowControl w:val="0"/>
        <w:numPr>
          <w:ilvl w:val="0"/>
          <w:numId w:val="49"/>
        </w:numPr>
        <w:suppressAutoHyphens/>
        <w:autoSpaceDN w:val="0"/>
        <w:spacing w:line="276" w:lineRule="auto"/>
        <w:jc w:val="both"/>
        <w:textAlignment w:val="baseline"/>
        <w:rPr>
          <w:rFonts w:ascii="Arial" w:hAnsi="Arial"/>
        </w:rPr>
      </w:pPr>
      <w:r w:rsidRPr="00E1147C">
        <w:rPr>
          <w:rFonts w:ascii="Arial" w:hAnsi="Arial"/>
        </w:rPr>
        <w:t>Zakres zadania (zwanego dalej również „przedmiotem umowy”) obejmuje m.in.:</w:t>
      </w:r>
    </w:p>
    <w:p w14:paraId="225F77EC"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przygotowanie terenu pod budowę – pomiary, usunięcie warstwy ziemi urodzajnej (humusu),</w:t>
      </w:r>
    </w:p>
    <w:p w14:paraId="43885829"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roboty ziemne wykonywane koparkami,</w:t>
      </w:r>
    </w:p>
    <w:p w14:paraId="60AB00A9"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nasypu (grodza ziemna),</w:t>
      </w:r>
    </w:p>
    <w:p w14:paraId="1B453ACC"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warstwy wzmacniającej grunt (z geowłókniny, z geokrat),</w:t>
      </w:r>
    </w:p>
    <w:p w14:paraId="49ED710F"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odwodnienie korpusu drogowego (sączek podłużny, rurociągi drenarskie),</w:t>
      </w:r>
    </w:p>
    <w:p w14:paraId="35173B32"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mechanicznie koryt,</w:t>
      </w:r>
    </w:p>
    <w:p w14:paraId="5746B279"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profilowanie i zagęszczanie podłoża (z kruszyw łamanych),</w:t>
      </w:r>
    </w:p>
    <w:p w14:paraId="4E39A678"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nawierzchni z płyt wielootworowych i pełnych na podsypce piaskowej i cementowo-piaskowej,</w:t>
      </w:r>
    </w:p>
    <w:p w14:paraId="14B4339F"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humusowanie skarp z obsianiem warstwy humusu,</w:t>
      </w:r>
    </w:p>
    <w:p w14:paraId="602D0F0F"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zasypywanie wykopów fundamentowych podłużnych, punktowych, rowów, wykopów obiektowych,</w:t>
      </w:r>
    </w:p>
    <w:p w14:paraId="3BA7AA69"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zbrojenie betonu, osadzanie łączników i zbrojenia w otworach, wykorzystanie betonu do budowy i rozbudowy opóźniacza przepływu i murów oporowych, wykorzystanie betonu wyrównawczego,</w:t>
      </w:r>
    </w:p>
    <w:p w14:paraId="2A415091" w14:textId="7FF22F3E"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zastosowanie przepustów prefabrykowanych o średnicy 300 mm, 600 mm, 1000 mm,</w:t>
      </w:r>
    </w:p>
    <w:p w14:paraId="26BC9D06"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izolacji przeciwwilgociowej powłokowej z roztworu asfaltowego oraz z geomembrany drenażowej PEHD,</w:t>
      </w:r>
    </w:p>
    <w:p w14:paraId="2CE0BA8F"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elementów zabezpieczających – balustrady,</w:t>
      </w:r>
    </w:p>
    <w:p w14:paraId="4461CF73"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umocnień skarp i dna za pomocą płyt betonowych ażurowych, korytek, betonu wraz z oczyszczeniem,</w:t>
      </w:r>
    </w:p>
    <w:p w14:paraId="77603DE6"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rozbiórka elementów żelbetowych,</w:t>
      </w:r>
    </w:p>
    <w:p w14:paraId="42339990"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wywóz gruzu z terenu rozbiórki.</w:t>
      </w:r>
    </w:p>
    <w:p w14:paraId="7816E9E4" w14:textId="0156F64D" w:rsidR="002503E5" w:rsidRDefault="002503E5" w:rsidP="00324B3A">
      <w:pPr>
        <w:pStyle w:val="Akapitzlist"/>
        <w:numPr>
          <w:ilvl w:val="0"/>
          <w:numId w:val="49"/>
        </w:numPr>
        <w:spacing w:line="276" w:lineRule="auto"/>
        <w:jc w:val="both"/>
        <w:rPr>
          <w:rFonts w:ascii="Arial" w:eastAsia="Times New Roman" w:hAnsi="Arial"/>
        </w:rPr>
      </w:pPr>
      <w:r w:rsidRPr="002503E5">
        <w:rPr>
          <w:rFonts w:ascii="Arial" w:eastAsia="Times New Roman" w:hAnsi="Arial"/>
        </w:rPr>
        <w:t>Wykonawca wykona geodezyjną inwentaryzację powykonawczą.</w:t>
      </w:r>
    </w:p>
    <w:p w14:paraId="1797BEB6" w14:textId="57B236ED" w:rsidR="00F96EB4" w:rsidRPr="00E67583" w:rsidRDefault="009E31D9" w:rsidP="00E67583">
      <w:pPr>
        <w:pStyle w:val="Akapitzlist"/>
        <w:numPr>
          <w:ilvl w:val="0"/>
          <w:numId w:val="49"/>
        </w:numPr>
        <w:spacing w:line="276" w:lineRule="auto"/>
        <w:jc w:val="both"/>
        <w:rPr>
          <w:rFonts w:ascii="Arial" w:eastAsia="Times New Roman" w:hAnsi="Arial" w:cs="Arial"/>
        </w:rPr>
      </w:pPr>
      <w:r w:rsidRPr="00E67583">
        <w:rPr>
          <w:rFonts w:ascii="Arial" w:hAnsi="Arial" w:cs="Arial"/>
          <w:color w:val="000000" w:themeColor="text1"/>
          <w:kern w:val="1"/>
        </w:rPr>
        <w:t xml:space="preserve">W trakcie realizacji przedmiotu umowy Wykonawca wykona wszystkie inne </w:t>
      </w:r>
      <w:r w:rsidRPr="00E67583">
        <w:rPr>
          <w:rFonts w:ascii="Arial" w:hAnsi="Arial" w:cs="Arial"/>
          <w:color w:val="000000" w:themeColor="text1"/>
        </w:rPr>
        <w:t>roboty i </w:t>
      </w:r>
      <w:r w:rsidRPr="00E67583">
        <w:rPr>
          <w:rFonts w:ascii="Arial" w:hAnsi="Arial" w:cs="Arial"/>
          <w:color w:val="000000" w:themeColor="text1"/>
          <w:kern w:val="1"/>
        </w:rPr>
        <w:t>czynności niezbędne do</w:t>
      </w:r>
      <w:r w:rsidRPr="00E67583">
        <w:rPr>
          <w:rFonts w:ascii="Arial" w:hAnsi="Arial" w:cs="Arial"/>
          <w:color w:val="000000" w:themeColor="text1"/>
        </w:rPr>
        <w:t xml:space="preserve"> prawidłowego</w:t>
      </w:r>
      <w:r w:rsidRPr="00E67583">
        <w:rPr>
          <w:rFonts w:ascii="Arial" w:hAnsi="Arial" w:cs="Arial"/>
          <w:color w:val="000000" w:themeColor="text1"/>
          <w:kern w:val="1"/>
        </w:rPr>
        <w:t xml:space="preserve"> </w:t>
      </w:r>
      <w:r w:rsidRPr="00E67583">
        <w:rPr>
          <w:rFonts w:ascii="Arial" w:hAnsi="Arial" w:cs="Arial"/>
          <w:color w:val="000000" w:themeColor="text1"/>
        </w:rPr>
        <w:t>zrealizowania i użytkowania powierzonego mu zadania</w:t>
      </w:r>
      <w:r w:rsidRPr="00E67583">
        <w:rPr>
          <w:rFonts w:ascii="Arial" w:hAnsi="Arial" w:cs="Arial"/>
          <w:color w:val="000000" w:themeColor="text1"/>
          <w:kern w:val="1"/>
        </w:rPr>
        <w:t>, wynikające z dokumentów opisujących przedmiot zamówienia,</w:t>
      </w:r>
      <w:r w:rsidR="00D92F53" w:rsidRPr="00E67583">
        <w:rPr>
          <w:rFonts w:ascii="Arial" w:hAnsi="Arial" w:cs="Arial"/>
          <w:color w:val="000000" w:themeColor="text1"/>
          <w:kern w:val="1"/>
        </w:rPr>
        <w:t xml:space="preserve"> projektów,</w:t>
      </w:r>
      <w:r w:rsidRPr="00E67583">
        <w:rPr>
          <w:rFonts w:ascii="Arial" w:hAnsi="Arial" w:cs="Arial"/>
          <w:color w:val="000000" w:themeColor="text1"/>
          <w:kern w:val="1"/>
        </w:rPr>
        <w:t xml:space="preserve"> uzgodnień i pozwoleń lub obowiązujących przepisów prawa polskiego oraz zgodnie ze sztuką budowlaną. Wykonawca wykona wszystkie czynności związane z przestrzeganiem zasad BHP i utrzymania porządku na terenie budowy oraz bezpieczeństwa (czynności z BHP i BRD); wykona wszystkie niezbędne </w:t>
      </w:r>
      <w:r w:rsidRPr="00E67583">
        <w:rPr>
          <w:rFonts w:ascii="Arial" w:hAnsi="Arial" w:cs="Arial"/>
          <w:color w:val="000000" w:themeColor="text1"/>
          <w:kern w:val="1"/>
        </w:rPr>
        <w:lastRenderedPageBreak/>
        <w:t>pomiary kontrolne związane z </w:t>
      </w:r>
      <w:r w:rsidRPr="00E67583">
        <w:rPr>
          <w:rFonts w:ascii="Arial" w:hAnsi="Arial" w:cs="Arial"/>
          <w:color w:val="000000" w:themeColor="text1"/>
        </w:rPr>
        <w:t>prawidłowością prowadzonych robót</w:t>
      </w:r>
      <w:r w:rsidRPr="00E67583">
        <w:rPr>
          <w:rFonts w:ascii="Arial" w:hAnsi="Arial" w:cs="Arial"/>
          <w:color w:val="000000" w:themeColor="text1"/>
          <w:kern w:val="1"/>
        </w:rPr>
        <w:t>; dokona wszelkich uzgodnień branżowych, konsultacji, nadzorów; wykona czynności związane ze składowaniem i utylizacją odpadów, a także wszystkie inne czynności niezbędne do prawidłowego wykonania</w:t>
      </w:r>
      <w:r w:rsidRPr="00E67583">
        <w:rPr>
          <w:rFonts w:ascii="Arial" w:hAnsi="Arial" w:cs="Arial"/>
          <w:color w:val="000000" w:themeColor="text1"/>
        </w:rPr>
        <w:t xml:space="preserve"> przedmiotu umowy, które wynikną w trakcie jego realizacji oraz oddania zadania do użytkowania. </w:t>
      </w:r>
    </w:p>
    <w:p w14:paraId="051BB78A" w14:textId="6CFEEFDC" w:rsidR="009E31D9" w:rsidRPr="00D4677F" w:rsidRDefault="009E31D9" w:rsidP="005518C2">
      <w:pPr>
        <w:pStyle w:val="Akapitzlist"/>
        <w:numPr>
          <w:ilvl w:val="0"/>
          <w:numId w:val="49"/>
        </w:numPr>
        <w:spacing w:line="276" w:lineRule="auto"/>
        <w:jc w:val="both"/>
        <w:rPr>
          <w:rFonts w:ascii="Arial" w:eastAsia="Times New Roman" w:hAnsi="Arial" w:cs="Arial"/>
        </w:rPr>
      </w:pPr>
      <w:r w:rsidRPr="00D4677F">
        <w:rPr>
          <w:rFonts w:ascii="Arial" w:hAnsi="Arial" w:cs="Arial"/>
          <w:color w:val="000000" w:themeColor="text1"/>
          <w:kern w:val="1"/>
        </w:rPr>
        <w:t>Prace należy prowadzić zgodnie z uzgodnieniami branżowymi.</w:t>
      </w:r>
      <w:r w:rsidR="00D4677F">
        <w:rPr>
          <w:rFonts w:ascii="Arial" w:hAnsi="Arial" w:cs="Arial"/>
          <w:color w:val="000000" w:themeColor="text1"/>
          <w:kern w:val="1"/>
        </w:rPr>
        <w:t xml:space="preserve"> </w:t>
      </w:r>
      <w:r w:rsidRPr="00D4677F">
        <w:rPr>
          <w:rFonts w:ascii="Arial" w:hAnsi="Arial" w:cs="Arial"/>
          <w:color w:val="000000" w:themeColor="text1"/>
          <w:kern w:val="1"/>
        </w:rPr>
        <w:t>Wykonawca ponosi wszelkie koszty i opłaty związane z wykonaniem czynności niezbędnych do prawidłowego wykonania przedmiotu umowy, które uwzględnił w swojej ofercie.</w:t>
      </w:r>
      <w:r w:rsidRPr="00D4677F">
        <w:rPr>
          <w:rFonts w:ascii="Arial" w:hAnsi="Arial" w:cs="Arial"/>
        </w:rPr>
        <w:t xml:space="preserve"> </w:t>
      </w:r>
    </w:p>
    <w:p w14:paraId="757F9A65" w14:textId="66AD1D4D" w:rsidR="005304C2" w:rsidRPr="00D4677F" w:rsidRDefault="005304C2" w:rsidP="005518C2">
      <w:pPr>
        <w:pStyle w:val="Akapitzlist"/>
        <w:numPr>
          <w:ilvl w:val="0"/>
          <w:numId w:val="49"/>
        </w:numPr>
        <w:spacing w:line="276" w:lineRule="auto"/>
        <w:jc w:val="both"/>
        <w:rPr>
          <w:rFonts w:ascii="Arial" w:eastAsia="Times New Roman" w:hAnsi="Arial" w:cs="Arial"/>
        </w:rPr>
      </w:pPr>
      <w:r w:rsidRPr="00D4677F">
        <w:rPr>
          <w:rFonts w:ascii="Arial" w:hAnsi="Arial" w:cs="Arial"/>
        </w:rPr>
        <w:t>Wszystkie materiały budowlane</w:t>
      </w:r>
      <w:r w:rsidR="00E1147C">
        <w:rPr>
          <w:rFonts w:ascii="Arial" w:hAnsi="Arial" w:cs="Arial"/>
        </w:rPr>
        <w:t xml:space="preserve"> </w:t>
      </w:r>
      <w:r w:rsidRPr="00D4677F">
        <w:rPr>
          <w:rFonts w:ascii="Arial" w:hAnsi="Arial" w:cs="Arial"/>
        </w:rPr>
        <w:t>przed ich zastosowaniem Wykonawca uzgodni z</w:t>
      </w:r>
      <w:r w:rsidR="00E1147C">
        <w:rPr>
          <w:rFonts w:ascii="Arial" w:hAnsi="Arial" w:cs="Arial"/>
        </w:rPr>
        <w:t> </w:t>
      </w:r>
      <w:r w:rsidRPr="00D4677F">
        <w:rPr>
          <w:rFonts w:ascii="Arial" w:hAnsi="Arial" w:cs="Arial"/>
        </w:rPr>
        <w:t xml:space="preserve">Zamawiającym, a przed wbudowaniem materiałów przedłoży ich wzory, oraz karty techniczne użytych materiałów, atesty, certyfikaty i pozostałe dokumenty inspektorowi nadzoru, potwierdzając zgodność parametrów technicznych z projektem budowlano-wykonawczym. </w:t>
      </w:r>
      <w:r w:rsidRPr="00BB17F8">
        <w:rPr>
          <w:rFonts w:ascii="Arial" w:hAnsi="Arial" w:cs="Arial"/>
        </w:rPr>
        <w:t>Materiały te zostaną zabudowane po uzyskaniu akceptacji Zamawiającego.</w:t>
      </w:r>
    </w:p>
    <w:p w14:paraId="3B531D49" w14:textId="020BF6D8" w:rsidR="005304C2" w:rsidRPr="00D4677F" w:rsidRDefault="005304C2" w:rsidP="005518C2">
      <w:pPr>
        <w:pStyle w:val="Akapitzlist"/>
        <w:numPr>
          <w:ilvl w:val="0"/>
          <w:numId w:val="49"/>
        </w:numPr>
        <w:spacing w:line="276" w:lineRule="auto"/>
        <w:jc w:val="both"/>
        <w:rPr>
          <w:rFonts w:ascii="Arial" w:eastAsia="Times New Roman" w:hAnsi="Arial" w:cs="Arial"/>
        </w:rPr>
      </w:pPr>
      <w:bookmarkStart w:id="2" w:name="_Hlk129692407"/>
      <w:r w:rsidRPr="00D4677F">
        <w:rPr>
          <w:rFonts w:ascii="Arial" w:hAnsi="Arial" w:cs="Arial"/>
        </w:rPr>
        <w:t>Wykonawca zapewnia, że materiały i urządzenia użyte do wykonania przedmiotu umowy będą odpowiadać, co do jakości wymogom wyrobów dopuszczonych do obrotu i stosowania w</w:t>
      </w:r>
      <w:r w:rsidR="00D4677F">
        <w:rPr>
          <w:rFonts w:ascii="Arial" w:hAnsi="Arial" w:cs="Arial"/>
        </w:rPr>
        <w:t> </w:t>
      </w:r>
      <w:r w:rsidRPr="00D4677F">
        <w:rPr>
          <w:rFonts w:ascii="Arial" w:hAnsi="Arial" w:cs="Arial"/>
        </w:rPr>
        <w:t xml:space="preserve">budownictwie określonych w ustawie z dnia 7 lipca 1994 r. Prawo budowlane, ustawie z dnia 16 kwietnia 2004 r. o wyrobach budowlanych oraz wymogom specyfikacji technicznych wykonania i odbioru robót i SWZ. </w:t>
      </w:r>
    </w:p>
    <w:bookmarkEnd w:id="2"/>
    <w:p w14:paraId="15F1BA2A" w14:textId="01643F79" w:rsidR="005304C2" w:rsidRPr="00606A8E" w:rsidRDefault="005304C2" w:rsidP="005518C2">
      <w:pPr>
        <w:pStyle w:val="Akapitzlist"/>
        <w:numPr>
          <w:ilvl w:val="0"/>
          <w:numId w:val="49"/>
        </w:numPr>
        <w:spacing w:line="276" w:lineRule="auto"/>
        <w:jc w:val="both"/>
        <w:rPr>
          <w:rFonts w:ascii="Arial" w:eastAsia="Times New Roman" w:hAnsi="Arial" w:cs="Arial"/>
        </w:rPr>
      </w:pPr>
      <w:r w:rsidRPr="00D4677F">
        <w:rPr>
          <w:rFonts w:ascii="Arial" w:hAnsi="Arial" w:cs="Arial"/>
        </w:rPr>
        <w:t>Wykonawca dokona zgłoszeń inspektorom nadzoru oraz właściwym służbom, robót wymagających wykonania pomiarów lub oceny stanu technicznego dokonując w konsekwencji wszystkich odbiorów technicznych</w:t>
      </w:r>
      <w:r w:rsidR="00E67583">
        <w:rPr>
          <w:rFonts w:ascii="Arial" w:hAnsi="Arial" w:cs="Arial"/>
        </w:rPr>
        <w:t xml:space="preserve">, </w:t>
      </w:r>
      <w:r w:rsidRPr="00D4677F">
        <w:rPr>
          <w:rFonts w:ascii="Arial" w:hAnsi="Arial" w:cs="Arial"/>
        </w:rPr>
        <w:t>jeżeli takie będą konieczne do przeprowadzenia odbioru końcowego.</w:t>
      </w:r>
    </w:p>
    <w:p w14:paraId="4443D0AB" w14:textId="3CCEE6B9" w:rsidR="00606A8E" w:rsidRPr="00606A8E" w:rsidRDefault="00606A8E" w:rsidP="005518C2">
      <w:pPr>
        <w:pStyle w:val="Akapitzlist"/>
        <w:numPr>
          <w:ilvl w:val="0"/>
          <w:numId w:val="49"/>
        </w:numPr>
        <w:spacing w:line="276" w:lineRule="auto"/>
        <w:jc w:val="both"/>
        <w:rPr>
          <w:rFonts w:ascii="Arial" w:eastAsia="Times New Roman" w:hAnsi="Arial" w:cs="Arial"/>
        </w:rPr>
      </w:pPr>
      <w:r w:rsidRPr="00D4677F">
        <w:rPr>
          <w:rFonts w:ascii="Arial" w:hAnsi="Arial" w:cs="Arial"/>
        </w:rPr>
        <w:t>Wykonawca oświadcza, że zapoznał się z „dokumentacją” - przekazanymi dokumentami opisującymi wykonanie zadania oraz uznaje dokumenty w niej zawarte za wystarczające do realizacji zadania.</w:t>
      </w:r>
    </w:p>
    <w:p w14:paraId="69871DDA" w14:textId="27869DED" w:rsidR="009E31D9" w:rsidRPr="00D4677F" w:rsidRDefault="009E31D9" w:rsidP="005518C2">
      <w:pPr>
        <w:pStyle w:val="Akapitzlist"/>
        <w:numPr>
          <w:ilvl w:val="0"/>
          <w:numId w:val="49"/>
        </w:numPr>
        <w:spacing w:line="276" w:lineRule="auto"/>
        <w:jc w:val="both"/>
        <w:rPr>
          <w:rFonts w:ascii="Arial" w:eastAsia="Times New Roman" w:hAnsi="Arial" w:cs="Arial"/>
        </w:rPr>
      </w:pPr>
      <w:r w:rsidRPr="00D4677F">
        <w:rPr>
          <w:rFonts w:ascii="Arial" w:hAnsi="Arial" w:cs="Arial"/>
        </w:rPr>
        <w:t>Korespondencja stron w sprawach związanych z wykonywaniem umowy odbywać się będzie poprzez zapisy w dzienniku budowy (jeżeli jest wymagany) oraz w drodze korespondencji pisemnej doręczanej adresatom za potwierdzeniem odbioru na adresy Stron wskazane w umowie. Przekazanie ich faksem lub e-mailem uważa się za dostarczone, jeżeli ich treść dotarła do adresata i została niezwłocznie potwierdzona pisemnie. Strona otrzymująca korespondencję faksem lub e-mailem, zobowiązana jest na żądanie drugiej strony do niezwłocznego potwierdzenia faktu jej otrzymania.</w:t>
      </w:r>
      <w:r w:rsidRPr="00D4677F">
        <w:rPr>
          <w:rFonts w:ascii="Arial" w:hAnsi="Arial" w:cs="Arial"/>
          <w:color w:val="000000"/>
        </w:rPr>
        <w:t xml:space="preserve"> </w:t>
      </w:r>
    </w:p>
    <w:p w14:paraId="2FA24385" w14:textId="71711B21" w:rsidR="000566CB" w:rsidRPr="00057A0A" w:rsidRDefault="000566CB" w:rsidP="00057A0A">
      <w:pPr>
        <w:pStyle w:val="Akapitzlist"/>
        <w:numPr>
          <w:ilvl w:val="0"/>
          <w:numId w:val="49"/>
        </w:numPr>
        <w:spacing w:line="276" w:lineRule="auto"/>
        <w:jc w:val="both"/>
        <w:rPr>
          <w:rFonts w:ascii="Arial" w:eastAsia="Times New Roman" w:hAnsi="Arial" w:cs="Arial"/>
          <w:lang w:eastAsia="pl-PL"/>
        </w:rPr>
      </w:pPr>
      <w:r w:rsidRPr="00057A0A">
        <w:rPr>
          <w:rFonts w:ascii="Arial" w:eastAsia="Times New Roman" w:hAnsi="Arial"/>
        </w:rPr>
        <w:t xml:space="preserve">Na realizację przedmiotu umowy Zamawiający </w:t>
      </w:r>
      <w:bookmarkStart w:id="3" w:name="_Hlk127942840"/>
      <w:r w:rsidRPr="00057A0A">
        <w:rPr>
          <w:rFonts w:ascii="Arial" w:eastAsia="Times New Roman" w:hAnsi="Arial"/>
        </w:rPr>
        <w:t xml:space="preserve">uzyskał dofinansowanie </w:t>
      </w:r>
      <w:r w:rsidR="00057A0A" w:rsidRPr="00057A0A">
        <w:rPr>
          <w:rFonts w:ascii="Arial" w:eastAsia="Times New Roman" w:hAnsi="Arial" w:cs="Arial"/>
          <w:lang w:eastAsia="pl-PL"/>
        </w:rPr>
        <w:t xml:space="preserve">w ramach Rządowego Funduszu Polski Ład: Program Inwestycji Strategicznych </w:t>
      </w:r>
      <w:r w:rsidR="003344B5">
        <w:rPr>
          <w:rFonts w:ascii="Arial" w:eastAsia="Times New Roman" w:hAnsi="Arial" w:cs="Arial"/>
          <w:lang w:eastAsia="pl-PL"/>
        </w:rPr>
        <w:t xml:space="preserve">- </w:t>
      </w:r>
      <w:r w:rsidR="00057A0A" w:rsidRPr="00057A0A">
        <w:rPr>
          <w:rFonts w:ascii="Arial" w:eastAsia="Times New Roman" w:hAnsi="Arial" w:cs="Arial"/>
          <w:lang w:eastAsia="pl-PL"/>
        </w:rPr>
        <w:t xml:space="preserve">Edycja </w:t>
      </w:r>
      <w:r w:rsidR="003344B5">
        <w:rPr>
          <w:rFonts w:ascii="Arial" w:eastAsia="Times New Roman" w:hAnsi="Arial" w:cs="Arial"/>
          <w:lang w:eastAsia="pl-PL"/>
        </w:rPr>
        <w:t>ósma</w:t>
      </w:r>
      <w:r w:rsidR="00057A0A" w:rsidRPr="00057A0A">
        <w:rPr>
          <w:rFonts w:ascii="Arial" w:eastAsia="Times New Roman" w:hAnsi="Arial" w:cs="Arial"/>
          <w:lang w:eastAsia="pl-PL"/>
        </w:rPr>
        <w:t>.</w:t>
      </w:r>
      <w:r w:rsidR="00057A0A">
        <w:rPr>
          <w:rFonts w:ascii="Arial" w:eastAsia="Times New Roman" w:hAnsi="Arial" w:cs="Arial"/>
          <w:lang w:eastAsia="pl-PL"/>
        </w:rPr>
        <w:t xml:space="preserve"> </w:t>
      </w:r>
      <w:r w:rsidRPr="00057A0A">
        <w:rPr>
          <w:rFonts w:ascii="Arial" w:eastAsia="Times New Roman" w:hAnsi="Arial"/>
        </w:rPr>
        <w:t>W związku z</w:t>
      </w:r>
      <w:r w:rsidR="00057A0A">
        <w:rPr>
          <w:rFonts w:ascii="Arial" w:eastAsia="Times New Roman" w:hAnsi="Arial"/>
        </w:rPr>
        <w:t> </w:t>
      </w:r>
      <w:r w:rsidRPr="00057A0A">
        <w:rPr>
          <w:rFonts w:ascii="Arial" w:eastAsia="Times New Roman" w:hAnsi="Arial"/>
        </w:rPr>
        <w:t>tym przewiduje się konieczność oznakowania dokumentacji, korespondencji, w tym dokumentów odbiorowych oraz dostosowania procedur odbiorowych i</w:t>
      </w:r>
      <w:r w:rsidR="00D4677F" w:rsidRPr="00057A0A">
        <w:rPr>
          <w:rFonts w:ascii="Arial" w:eastAsia="Times New Roman" w:hAnsi="Arial"/>
        </w:rPr>
        <w:t> </w:t>
      </w:r>
      <w:r w:rsidRPr="00057A0A">
        <w:rPr>
          <w:rFonts w:ascii="Arial" w:eastAsia="Times New Roman" w:hAnsi="Arial"/>
        </w:rPr>
        <w:t>procedur związanych z płatnościami do wymogów instytucji dofinansowujących.</w:t>
      </w:r>
    </w:p>
    <w:bookmarkEnd w:id="3"/>
    <w:p w14:paraId="3E2EAE34" w14:textId="77777777" w:rsidR="00E226F3" w:rsidRDefault="00E226F3" w:rsidP="002503E5">
      <w:pPr>
        <w:rPr>
          <w:rFonts w:ascii="Arial" w:hAnsi="Arial"/>
          <w:b/>
          <w:bCs/>
          <w:sz w:val="22"/>
          <w:szCs w:val="22"/>
        </w:rPr>
      </w:pPr>
    </w:p>
    <w:p w14:paraId="73F572E3" w14:textId="0F72B24B"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5518C2">
      <w:pPr>
        <w:pStyle w:val="Standard"/>
        <w:numPr>
          <w:ilvl w:val="0"/>
          <w:numId w:val="32"/>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4D5101FC" w:rsidR="002C5C8A" w:rsidRPr="002C5C8A" w:rsidRDefault="000A4CB6" w:rsidP="005518C2">
      <w:pPr>
        <w:pStyle w:val="Standard"/>
        <w:numPr>
          <w:ilvl w:val="0"/>
          <w:numId w:val="32"/>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DC4D2E" w:rsidRPr="00385FCE">
        <w:rPr>
          <w:rFonts w:ascii="Arial" w:hAnsi="Arial" w:cs="Arial"/>
          <w:b/>
          <w:color w:val="000000" w:themeColor="text1"/>
          <w:sz w:val="22"/>
          <w:szCs w:val="22"/>
        </w:rPr>
        <w:t>w terminie</w:t>
      </w:r>
      <w:r w:rsidR="00FA649C">
        <w:rPr>
          <w:rFonts w:ascii="Arial" w:hAnsi="Arial" w:cs="Arial"/>
          <w:b/>
          <w:color w:val="000000" w:themeColor="text1"/>
          <w:sz w:val="22"/>
          <w:szCs w:val="22"/>
        </w:rPr>
        <w:t xml:space="preserve"> </w:t>
      </w:r>
      <w:r w:rsidR="003344B5">
        <w:rPr>
          <w:rFonts w:ascii="Arial" w:hAnsi="Arial" w:cs="Arial"/>
          <w:b/>
          <w:color w:val="000000" w:themeColor="text1"/>
          <w:sz w:val="22"/>
          <w:szCs w:val="22"/>
        </w:rPr>
        <w:t xml:space="preserve">do </w:t>
      </w:r>
      <w:r w:rsidR="00DD0775">
        <w:rPr>
          <w:rFonts w:ascii="Arial" w:hAnsi="Arial" w:cs="Arial"/>
          <w:b/>
          <w:color w:val="000000" w:themeColor="text1"/>
          <w:sz w:val="22"/>
          <w:szCs w:val="22"/>
        </w:rPr>
        <w:t>1</w:t>
      </w:r>
      <w:r w:rsidR="00C42D41">
        <w:rPr>
          <w:rFonts w:ascii="Arial" w:hAnsi="Arial" w:cs="Arial"/>
          <w:b/>
          <w:color w:val="000000" w:themeColor="text1"/>
          <w:sz w:val="22"/>
          <w:szCs w:val="22"/>
        </w:rPr>
        <w:t>6</w:t>
      </w:r>
      <w:r w:rsidR="004558EF">
        <w:rPr>
          <w:rFonts w:ascii="Arial" w:hAnsi="Arial" w:cs="Arial"/>
          <w:b/>
          <w:color w:val="000000" w:themeColor="text1"/>
          <w:sz w:val="22"/>
          <w:szCs w:val="22"/>
        </w:rPr>
        <w:t>0</w:t>
      </w:r>
      <w:r w:rsidR="00DD0775">
        <w:rPr>
          <w:rFonts w:ascii="Arial" w:hAnsi="Arial" w:cs="Arial"/>
          <w:b/>
          <w:color w:val="000000" w:themeColor="text1"/>
          <w:sz w:val="22"/>
          <w:szCs w:val="22"/>
        </w:rPr>
        <w:t xml:space="preserve"> dni</w:t>
      </w:r>
      <w:r w:rsidR="00EE4BA9">
        <w:rPr>
          <w:rFonts w:ascii="Arial" w:hAnsi="Arial" w:cs="Arial"/>
          <w:b/>
          <w:color w:val="000000" w:themeColor="text1"/>
          <w:sz w:val="22"/>
          <w:szCs w:val="22"/>
        </w:rPr>
        <w:t xml:space="preserve"> </w:t>
      </w:r>
      <w:r w:rsidR="00FA649C">
        <w:rPr>
          <w:rFonts w:ascii="Arial" w:hAnsi="Arial" w:cs="Arial"/>
          <w:b/>
          <w:color w:val="000000" w:themeColor="text1"/>
          <w:sz w:val="22"/>
          <w:szCs w:val="22"/>
        </w:rPr>
        <w:t>od dnia zawarcia umowy</w:t>
      </w:r>
      <w:r w:rsidR="003344B5">
        <w:rPr>
          <w:rFonts w:ascii="Arial" w:hAnsi="Arial" w:cs="Arial"/>
          <w:b/>
          <w:color w:val="000000" w:themeColor="text1"/>
          <w:sz w:val="22"/>
          <w:szCs w:val="22"/>
        </w:rPr>
        <w:t>;</w:t>
      </w:r>
    </w:p>
    <w:p w14:paraId="45AE6DD3" w14:textId="1FA11D34" w:rsidR="00EE4BA9" w:rsidRPr="00EE4BA9" w:rsidRDefault="001D011A" w:rsidP="005518C2">
      <w:pPr>
        <w:pStyle w:val="Standard"/>
        <w:numPr>
          <w:ilvl w:val="0"/>
          <w:numId w:val="32"/>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5B1386">
        <w:rPr>
          <w:rFonts w:ascii="Arial" w:hAnsi="Arial" w:cs="Arial"/>
          <w:sz w:val="22"/>
          <w:szCs w:val="22"/>
        </w:rPr>
        <w:t>14</w:t>
      </w:r>
      <w:r w:rsidRPr="00C478BB">
        <w:rPr>
          <w:rFonts w:ascii="Arial" w:hAnsi="Arial" w:cs="Arial"/>
          <w:sz w:val="22"/>
          <w:szCs w:val="22"/>
        </w:rPr>
        <w:t xml:space="preserve"> </w:t>
      </w:r>
      <w:r w:rsidR="00EE4BA9">
        <w:rPr>
          <w:rFonts w:ascii="Arial" w:hAnsi="Arial" w:cs="Arial"/>
          <w:sz w:val="22"/>
          <w:szCs w:val="22"/>
        </w:rPr>
        <w:t>od dnia zawarcia umowy;</w:t>
      </w:r>
    </w:p>
    <w:p w14:paraId="34868B37" w14:textId="046B4BE6" w:rsidR="00FA649C" w:rsidRPr="00DD0775" w:rsidRDefault="006B129E" w:rsidP="005518C2">
      <w:pPr>
        <w:pStyle w:val="Standard"/>
        <w:numPr>
          <w:ilvl w:val="0"/>
          <w:numId w:val="32"/>
        </w:numPr>
        <w:suppressAutoHyphens/>
        <w:autoSpaceDE/>
        <w:adjustRightInd/>
        <w:jc w:val="both"/>
        <w:textAlignment w:val="baseline"/>
        <w:rPr>
          <w:rFonts w:ascii="Arial" w:hAnsi="Arial"/>
          <w:b/>
          <w:bCs/>
          <w:color w:val="000000"/>
          <w:sz w:val="22"/>
          <w:szCs w:val="22"/>
        </w:rPr>
      </w:pPr>
      <w:r w:rsidRPr="00DD0775">
        <w:rPr>
          <w:rFonts w:ascii="Arial" w:hAnsi="Arial"/>
          <w:bCs/>
          <w:color w:val="000000" w:themeColor="text1"/>
          <w:sz w:val="22"/>
          <w:szCs w:val="22"/>
        </w:rPr>
        <w:t>w terminie określonym w pkt 2 Wykonawca dokona zawiadomienia</w:t>
      </w:r>
      <w:r w:rsidR="00E86989" w:rsidRPr="00DD0775">
        <w:rPr>
          <w:rFonts w:ascii="Arial" w:hAnsi="Arial"/>
          <w:bCs/>
          <w:color w:val="000000" w:themeColor="text1"/>
          <w:sz w:val="22"/>
          <w:szCs w:val="22"/>
        </w:rPr>
        <w:t xml:space="preserve"> o</w:t>
      </w:r>
      <w:r w:rsidRPr="00DD0775">
        <w:rPr>
          <w:rFonts w:ascii="Arial" w:hAnsi="Arial"/>
          <w:bCs/>
          <w:color w:val="000000" w:themeColor="text1"/>
          <w:sz w:val="22"/>
          <w:szCs w:val="22"/>
        </w:rPr>
        <w:t xml:space="preserve"> zakończeni</w:t>
      </w:r>
      <w:r w:rsidR="00E86989" w:rsidRPr="00DD0775">
        <w:rPr>
          <w:rFonts w:ascii="Arial" w:hAnsi="Arial"/>
          <w:bCs/>
          <w:color w:val="000000" w:themeColor="text1"/>
          <w:sz w:val="22"/>
          <w:szCs w:val="22"/>
        </w:rPr>
        <w:t>u</w:t>
      </w:r>
      <w:r w:rsidRPr="00DD0775">
        <w:rPr>
          <w:rFonts w:ascii="Arial" w:hAnsi="Arial"/>
          <w:bCs/>
          <w:color w:val="000000" w:themeColor="text1"/>
          <w:sz w:val="22"/>
          <w:szCs w:val="22"/>
        </w:rPr>
        <w:t xml:space="preserve"> robót do właściwego organu nadzoru budowlanego</w:t>
      </w:r>
      <w:r w:rsidR="00AC633C" w:rsidRPr="00DD0775">
        <w:rPr>
          <w:rFonts w:ascii="Arial" w:hAnsi="Arial"/>
          <w:bCs/>
          <w:color w:val="000000" w:themeColor="text1"/>
          <w:sz w:val="22"/>
          <w:szCs w:val="22"/>
        </w:rPr>
        <w:t xml:space="preserve"> (jeżeli jest wymagane).</w:t>
      </w:r>
    </w:p>
    <w:p w14:paraId="77718B3B" w14:textId="4FB80175" w:rsidR="00FA649C" w:rsidRPr="00FA649C" w:rsidRDefault="00FA649C" w:rsidP="005518C2">
      <w:pPr>
        <w:pStyle w:val="Standard"/>
        <w:numPr>
          <w:ilvl w:val="0"/>
          <w:numId w:val="2"/>
        </w:numPr>
        <w:suppressAutoHyphens/>
        <w:autoSpaceDE/>
        <w:adjustRightInd/>
        <w:jc w:val="both"/>
        <w:textAlignment w:val="baseline"/>
        <w:rPr>
          <w:rFonts w:ascii="Arial" w:hAnsi="Arial"/>
          <w:b/>
          <w:bCs/>
          <w:color w:val="000000"/>
          <w:sz w:val="22"/>
          <w:szCs w:val="22"/>
        </w:rPr>
      </w:pPr>
      <w:r w:rsidRPr="00FA649C">
        <w:rPr>
          <w:rFonts w:ascii="Arial" w:eastAsiaTheme="minorHAnsi" w:hAnsi="Arial" w:cs="Arial"/>
          <w:color w:val="000000"/>
          <w:sz w:val="22"/>
          <w:szCs w:val="22"/>
        </w:rPr>
        <w:t xml:space="preserve">Za termin wykonania całości </w:t>
      </w:r>
      <w:r w:rsidR="00564285">
        <w:rPr>
          <w:rFonts w:ascii="Arial" w:eastAsiaTheme="minorHAnsi" w:hAnsi="Arial" w:cs="Arial"/>
          <w:color w:val="000000"/>
          <w:sz w:val="22"/>
          <w:szCs w:val="22"/>
        </w:rPr>
        <w:t xml:space="preserve">przedmiotu umowy </w:t>
      </w:r>
      <w:r w:rsidRPr="00FA649C">
        <w:rPr>
          <w:rFonts w:ascii="Arial" w:eastAsiaTheme="minorHAnsi" w:hAnsi="Arial" w:cs="Arial"/>
          <w:color w:val="000000"/>
          <w:sz w:val="22"/>
          <w:szCs w:val="22"/>
        </w:rPr>
        <w:t xml:space="preserve">uznaje się dzień zgłoszenia gotowości do odbioru robót budowlanych. </w:t>
      </w:r>
    </w:p>
    <w:p w14:paraId="7D2A01A2" w14:textId="1AE13ABA" w:rsidR="008B4D75" w:rsidRPr="00A758DB" w:rsidRDefault="000A4CB6" w:rsidP="005518C2">
      <w:pPr>
        <w:numPr>
          <w:ilvl w:val="0"/>
          <w:numId w:val="2"/>
        </w:numPr>
        <w:ind w:left="284" w:hanging="284"/>
        <w:jc w:val="both"/>
        <w:rPr>
          <w:rFonts w:ascii="Arial" w:hAnsi="Arial"/>
          <w:sz w:val="22"/>
          <w:szCs w:val="22"/>
        </w:rPr>
      </w:pPr>
      <w:r w:rsidRPr="00A758DB">
        <w:rPr>
          <w:rFonts w:ascii="Arial" w:hAnsi="Arial"/>
          <w:sz w:val="22"/>
          <w:szCs w:val="22"/>
        </w:rPr>
        <w:lastRenderedPageBreak/>
        <w:t>Zakres rzeczowy w Harmonogramie rzeczowo-finansowym zostanie ujęty w konfiguracji</w:t>
      </w:r>
      <w:r>
        <w:rPr>
          <w:rFonts w:ascii="Arial" w:hAnsi="Arial"/>
          <w:sz w:val="22"/>
          <w:szCs w:val="22"/>
        </w:rPr>
        <w:t xml:space="preserve"> </w:t>
      </w:r>
      <w:r w:rsidRPr="00A758DB">
        <w:rPr>
          <w:rFonts w:ascii="Arial" w:hAnsi="Arial"/>
          <w:sz w:val="22"/>
          <w:szCs w:val="22"/>
        </w:rPr>
        <w:t xml:space="preserve">zgodnej z przedłożoną ofertą Wykonawcy w pozycjach scalonych do poszczególnych elementów robót. </w:t>
      </w:r>
    </w:p>
    <w:p w14:paraId="4F8DAA59" w14:textId="272CCA1C"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 xml:space="preserve">winien być uzgodniony i zaakceptowany przez Zamawiającego, w tym pod kątem zgodności z </w:t>
      </w:r>
      <w:r w:rsidR="00EE4BA9">
        <w:rPr>
          <w:rFonts w:ascii="Arial" w:hAnsi="Arial" w:cs="Arial"/>
          <w:lang w:eastAsia="pl-PL"/>
        </w:rPr>
        <w:t xml:space="preserve">wnioskiem o dofinansowanie, jeżeli będzie taka konieczność. </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77777777"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2832C2" w:rsidRPr="002832C2">
        <w:rPr>
          <w:rFonts w:ascii="Arial" w:hAnsi="Arial"/>
          <w:sz w:val="22"/>
          <w:szCs w:val="22"/>
        </w:rPr>
        <w:t xml:space="preserve">dokumentacji </w:t>
      </w:r>
      <w:r w:rsidR="005B3B9B">
        <w:rPr>
          <w:rFonts w:ascii="Arial" w:hAnsi="Arial"/>
          <w:sz w:val="22"/>
          <w:szCs w:val="22"/>
        </w:rPr>
        <w:t>projektowej w terminie 7 dni od daty ich ujawnienia.</w:t>
      </w:r>
    </w:p>
    <w:p w14:paraId="599CD9CF" w14:textId="4D708803"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o zauważonych wadach w dokumentacji</w:t>
      </w:r>
      <w:r w:rsidR="005B3B9B">
        <w:rPr>
          <w:rFonts w:ascii="Arial" w:hAnsi="Arial"/>
          <w:sz w:val="22"/>
          <w:szCs w:val="22"/>
        </w:rPr>
        <w:t xml:space="preserve"> projektowej.</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2499A45F" w:rsidR="00BD5B97" w:rsidRPr="00462271" w:rsidRDefault="000A4CB6" w:rsidP="005518C2">
      <w:pPr>
        <w:numPr>
          <w:ilvl w:val="0"/>
          <w:numId w:val="27"/>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E86989">
        <w:rPr>
          <w:rFonts w:ascii="Arial" w:hAnsi="Arial"/>
          <w:sz w:val="22"/>
          <w:szCs w:val="22"/>
        </w:rPr>
        <w:t>Pzp</w:t>
      </w:r>
      <w:r w:rsidR="008E134A">
        <w:rPr>
          <w:rFonts w:ascii="Arial" w:hAnsi="Arial"/>
          <w:sz w:val="22"/>
          <w:szCs w:val="22"/>
        </w:rPr>
        <w:t>.</w:t>
      </w:r>
    </w:p>
    <w:p w14:paraId="6E2D0448" w14:textId="33FE39A8" w:rsidR="00BD5B97" w:rsidRPr="00D51DD5" w:rsidRDefault="00BD5B97" w:rsidP="005518C2">
      <w:pPr>
        <w:numPr>
          <w:ilvl w:val="0"/>
          <w:numId w:val="27"/>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amawiający żąda</w:t>
      </w:r>
      <w:r w:rsidR="00057A0A">
        <w:rPr>
          <w:rFonts w:ascii="Arial" w:hAnsi="Arial"/>
          <w:color w:val="000000" w:themeColor="text1"/>
          <w:sz w:val="22"/>
          <w:szCs w:val="22"/>
        </w:rPr>
        <w:t>,</w:t>
      </w:r>
      <w:r w:rsidRPr="00D51DD5">
        <w:rPr>
          <w:rFonts w:ascii="Arial" w:hAnsi="Arial"/>
          <w:color w:val="000000" w:themeColor="text1"/>
          <w:sz w:val="22"/>
          <w:szCs w:val="22"/>
        </w:rPr>
        <w:t xml:space="preserve">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544F31F1" w:rsidR="00BD5B97" w:rsidRPr="00E54B95" w:rsidRDefault="00BD5B97" w:rsidP="005518C2">
      <w:pPr>
        <w:numPr>
          <w:ilvl w:val="0"/>
          <w:numId w:val="27"/>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00E86989">
        <w:rPr>
          <w:rFonts w:ascii="Arial" w:hAnsi="Arial"/>
          <w:color w:val="000000" w:themeColor="text1"/>
          <w:sz w:val="22"/>
          <w:szCs w:val="22"/>
        </w:rPr>
        <w:t xml:space="preserve">ustawy Pzp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5518C2">
      <w:pPr>
        <w:numPr>
          <w:ilvl w:val="0"/>
          <w:numId w:val="27"/>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5518C2">
      <w:pPr>
        <w:numPr>
          <w:ilvl w:val="0"/>
          <w:numId w:val="27"/>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6C69C744" w:rsidR="000A4CB6" w:rsidRPr="003C4ACE" w:rsidRDefault="000A4CB6" w:rsidP="005518C2">
      <w:pPr>
        <w:numPr>
          <w:ilvl w:val="0"/>
          <w:numId w:val="27"/>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w:t>
      </w:r>
      <w:r w:rsidR="00E86989">
        <w:rPr>
          <w:rFonts w:ascii="Arial" w:hAnsi="Arial"/>
          <w:sz w:val="22"/>
          <w:szCs w:val="22"/>
        </w:rPr>
        <w:t>zp</w:t>
      </w:r>
      <w:r w:rsidR="008E134A">
        <w:rPr>
          <w:rFonts w:ascii="Arial" w:hAnsi="Arial"/>
          <w:sz w:val="22"/>
          <w:szCs w:val="22"/>
        </w:rPr>
        <w:t>:</w:t>
      </w:r>
    </w:p>
    <w:p w14:paraId="40DE8DF4" w14:textId="6AE01D62" w:rsidR="000A4CB6" w:rsidRPr="00A758DB" w:rsidRDefault="000A4CB6" w:rsidP="005518C2">
      <w:pPr>
        <w:pStyle w:val="Tytu"/>
        <w:numPr>
          <w:ilvl w:val="0"/>
          <w:numId w:val="34"/>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r w:rsidRPr="00A758DB">
        <w:rPr>
          <w:rFonts w:ascii="Arial" w:hAnsi="Arial" w:cs="Arial"/>
          <w:b w:val="0"/>
          <w:sz w:val="22"/>
          <w:szCs w:val="22"/>
        </w:rPr>
        <w:t xml:space="preserve">odwykonawca lub dalszy </w:t>
      </w:r>
      <w:r w:rsidR="00227401">
        <w:rPr>
          <w:rFonts w:ascii="Arial" w:hAnsi="Arial" w:cs="Arial"/>
          <w:b w:val="0"/>
          <w:sz w:val="22"/>
          <w:szCs w:val="22"/>
          <w:lang w:val="pl-PL"/>
        </w:rPr>
        <w:t>P</w:t>
      </w:r>
      <w:r w:rsidRPr="00A758DB">
        <w:rPr>
          <w:rFonts w:ascii="Arial" w:hAnsi="Arial" w:cs="Arial"/>
          <w:b w:val="0"/>
          <w:sz w:val="22"/>
          <w:szCs w:val="22"/>
        </w:rPr>
        <w:t>odwykonawca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5518C2">
      <w:pPr>
        <w:pStyle w:val="Tytu"/>
        <w:numPr>
          <w:ilvl w:val="0"/>
          <w:numId w:val="34"/>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5518C2">
      <w:pPr>
        <w:pStyle w:val="Tytu"/>
        <w:numPr>
          <w:ilvl w:val="0"/>
          <w:numId w:val="33"/>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5518C2">
      <w:pPr>
        <w:pStyle w:val="Tytu"/>
        <w:numPr>
          <w:ilvl w:val="0"/>
          <w:numId w:val="33"/>
        </w:numPr>
        <w:ind w:left="851" w:hanging="284"/>
        <w:jc w:val="both"/>
        <w:rPr>
          <w:rFonts w:ascii="Arial" w:hAnsi="Arial" w:cs="Arial"/>
          <w:b w:val="0"/>
          <w:bCs/>
          <w:sz w:val="22"/>
          <w:szCs w:val="22"/>
        </w:rPr>
      </w:pPr>
      <w:r w:rsidRPr="00A758DB">
        <w:rPr>
          <w:rFonts w:ascii="Arial" w:hAnsi="Arial" w:cs="Arial"/>
          <w:b w:val="0"/>
          <w:bCs/>
          <w:sz w:val="22"/>
          <w:szCs w:val="22"/>
        </w:rPr>
        <w:lastRenderedPageBreak/>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66094A44" w:rsidR="00FC5F31" w:rsidRPr="00A758DB" w:rsidRDefault="00FC5F31" w:rsidP="005518C2">
      <w:pPr>
        <w:pStyle w:val="Tytu"/>
        <w:numPr>
          <w:ilvl w:val="0"/>
          <w:numId w:val="33"/>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w:t>
      </w:r>
      <w:r w:rsidR="00E86989">
        <w:rPr>
          <w:rFonts w:ascii="Arial" w:hAnsi="Arial" w:cs="Arial"/>
          <w:b w:val="0"/>
          <w:bCs/>
          <w:color w:val="000000" w:themeColor="text1"/>
          <w:sz w:val="22"/>
          <w:szCs w:val="22"/>
          <w:lang w:val="pl-PL"/>
        </w:rPr>
        <w:t>zp</w:t>
      </w:r>
      <w:r w:rsidR="005067C8">
        <w:rPr>
          <w:rFonts w:ascii="Arial" w:hAnsi="Arial" w:cs="Arial"/>
          <w:b w:val="0"/>
          <w:bCs/>
          <w:color w:val="000000" w:themeColor="text1"/>
          <w:sz w:val="22"/>
          <w:szCs w:val="22"/>
          <w:lang w:val="pl-PL"/>
        </w:rPr>
        <w:t>;</w:t>
      </w:r>
    </w:p>
    <w:p w14:paraId="76087AF2" w14:textId="475B42CE" w:rsidR="000A4CB6" w:rsidRPr="00A758DB" w:rsidRDefault="005067C8" w:rsidP="005518C2">
      <w:pPr>
        <w:pStyle w:val="Tytu"/>
        <w:numPr>
          <w:ilvl w:val="0"/>
          <w:numId w:val="34"/>
        </w:numPr>
        <w:ind w:left="567" w:hanging="283"/>
        <w:jc w:val="both"/>
        <w:rPr>
          <w:rFonts w:ascii="Arial" w:hAnsi="Arial" w:cs="Arial"/>
          <w:b w:val="0"/>
          <w:sz w:val="22"/>
          <w:szCs w:val="22"/>
        </w:rPr>
      </w:pPr>
      <w:r>
        <w:rPr>
          <w:rFonts w:ascii="Arial" w:hAnsi="Arial" w:cs="Arial"/>
          <w:b w:val="0"/>
          <w:sz w:val="22"/>
          <w:szCs w:val="22"/>
          <w:lang w:val="pl-PL"/>
        </w:rPr>
        <w:t>n</w:t>
      </w:r>
      <w:r w:rsidR="000A4CB6" w:rsidRPr="00A758DB">
        <w:rPr>
          <w:rFonts w:ascii="Arial" w:hAnsi="Arial" w:cs="Arial"/>
          <w:b w:val="0"/>
          <w:sz w:val="22"/>
          <w:szCs w:val="22"/>
        </w:rPr>
        <w:t>ie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5518C2">
      <w:pPr>
        <w:pStyle w:val="Tytu"/>
        <w:numPr>
          <w:ilvl w:val="0"/>
          <w:numId w:val="34"/>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lub dalszy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zamówienia na roboty budowlane przedkłada Zamawiającemu poświadczoną za zgodność z oryginałem kopię zawartej umowy o </w:t>
      </w:r>
      <w:r w:rsidR="000D60B8" w:rsidRPr="00096E05">
        <w:rPr>
          <w:rFonts w:ascii="Arial" w:hAnsi="Arial" w:cs="Arial"/>
          <w:b w:val="0"/>
          <w:sz w:val="22"/>
          <w:szCs w:val="22"/>
          <w:lang w:val="pl-PL"/>
        </w:rPr>
        <w:t>P</w:t>
      </w:r>
      <w:r w:rsidR="000D60B8" w:rsidRPr="00096E05">
        <w:rPr>
          <w:rFonts w:ascii="Arial" w:hAnsi="Arial" w:cs="Arial"/>
          <w:b w:val="0"/>
          <w:sz w:val="22"/>
          <w:szCs w:val="22"/>
        </w:rPr>
        <w:t>odwykonawstwo</w:t>
      </w:r>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5518C2">
      <w:pPr>
        <w:pStyle w:val="Tytu"/>
        <w:numPr>
          <w:ilvl w:val="0"/>
          <w:numId w:val="34"/>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5518C2">
      <w:pPr>
        <w:pStyle w:val="Tytu"/>
        <w:numPr>
          <w:ilvl w:val="0"/>
          <w:numId w:val="34"/>
        </w:numPr>
        <w:ind w:left="567" w:hanging="283"/>
        <w:jc w:val="both"/>
        <w:rPr>
          <w:rFonts w:ascii="Arial" w:hAnsi="Arial" w:cs="Arial"/>
          <w:b w:val="0"/>
          <w:bCs/>
          <w:sz w:val="22"/>
          <w:szCs w:val="22"/>
        </w:rPr>
      </w:pPr>
      <w:r>
        <w:rPr>
          <w:rFonts w:ascii="Arial" w:hAnsi="Arial" w:cs="Arial"/>
          <w:b w:val="0"/>
          <w:sz w:val="22"/>
          <w:szCs w:val="22"/>
          <w:lang w:val="pl-PL"/>
        </w:rPr>
        <w:t>n</w:t>
      </w:r>
      <w:r w:rsidR="000A4CB6" w:rsidRPr="00096E05">
        <w:rPr>
          <w:rFonts w:ascii="Arial" w:hAnsi="Arial" w:cs="Arial"/>
          <w:b w:val="0"/>
          <w:sz w:val="22"/>
          <w:szCs w:val="22"/>
        </w:rPr>
        <w:t>ie</w:t>
      </w:r>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5518C2">
      <w:pPr>
        <w:pStyle w:val="Tytu"/>
        <w:numPr>
          <w:ilvl w:val="0"/>
          <w:numId w:val="34"/>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5518C2">
      <w:pPr>
        <w:numPr>
          <w:ilvl w:val="0"/>
          <w:numId w:val="27"/>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7C4CBC" w:rsidRDefault="00E54B95" w:rsidP="00462271">
      <w:pPr>
        <w:pStyle w:val="Bezodstpw"/>
        <w:rPr>
          <w:rFonts w:ascii="Arial" w:hAnsi="Arial" w:cs="Arial"/>
          <w:b/>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5518C2">
      <w:pPr>
        <w:numPr>
          <w:ilvl w:val="0"/>
          <w:numId w:val="31"/>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65378BA2" w14:textId="432AA4CD" w:rsidR="008F30CD" w:rsidRPr="009A2A78" w:rsidRDefault="000A4CB6" w:rsidP="005518C2">
      <w:pPr>
        <w:numPr>
          <w:ilvl w:val="0"/>
          <w:numId w:val="31"/>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14:paraId="45758C24" w14:textId="7AC3AD58"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 xml:space="preserve">Budowlane </w:t>
      </w:r>
      <w:r w:rsidRPr="00096E05">
        <w:rPr>
          <w:rFonts w:ascii="Arial" w:hAnsi="Arial"/>
          <w:color w:val="000000" w:themeColor="text1"/>
          <w:sz w:val="22"/>
          <w:szCs w:val="22"/>
        </w:rPr>
        <w:t>(</w:t>
      </w:r>
      <w:r w:rsidR="004A0B3B" w:rsidRPr="004A0B3B">
        <w:rPr>
          <w:rFonts w:ascii="Arial" w:hAnsi="Arial"/>
          <w:color w:val="000000" w:themeColor="text1"/>
          <w:sz w:val="22"/>
          <w:szCs w:val="22"/>
        </w:rPr>
        <w:t>t.j. Dz.U. z 202</w:t>
      </w:r>
      <w:r w:rsidR="00045EF5">
        <w:rPr>
          <w:rFonts w:ascii="Arial" w:hAnsi="Arial"/>
          <w:color w:val="000000" w:themeColor="text1"/>
          <w:sz w:val="22"/>
          <w:szCs w:val="22"/>
        </w:rPr>
        <w:t>3</w:t>
      </w:r>
      <w:r w:rsidR="004A0B3B" w:rsidRPr="004A0B3B">
        <w:rPr>
          <w:rFonts w:ascii="Arial" w:hAnsi="Arial"/>
          <w:color w:val="000000" w:themeColor="text1"/>
          <w:sz w:val="22"/>
          <w:szCs w:val="22"/>
        </w:rPr>
        <w:t xml:space="preserve"> r. poz. </w:t>
      </w:r>
      <w:r w:rsidR="00045EF5">
        <w:rPr>
          <w:rFonts w:ascii="Arial" w:hAnsi="Arial"/>
          <w:color w:val="000000" w:themeColor="text1"/>
          <w:sz w:val="22"/>
          <w:szCs w:val="22"/>
        </w:rPr>
        <w:t>682</w:t>
      </w:r>
      <w:r w:rsidRPr="00096E05">
        <w:rPr>
          <w:rFonts w:ascii="Arial" w:hAnsi="Arial"/>
          <w:color w:val="000000" w:themeColor="text1"/>
          <w:sz w:val="22"/>
          <w:szCs w:val="22"/>
        </w:rPr>
        <w:t>)</w:t>
      </w:r>
      <w:r w:rsidR="005067C8">
        <w:rPr>
          <w:rFonts w:ascii="Arial" w:hAnsi="Arial"/>
          <w:color w:val="000000" w:themeColor="text1"/>
          <w:sz w:val="22"/>
          <w:szCs w:val="22"/>
        </w:rPr>
        <w:t>;</w:t>
      </w:r>
    </w:p>
    <w:p w14:paraId="2D95CD52" w14:textId="77777777" w:rsidR="000A4CB6" w:rsidRPr="00A758DB" w:rsidRDefault="000A4CB6" w:rsidP="005518C2">
      <w:pPr>
        <w:numPr>
          <w:ilvl w:val="0"/>
          <w:numId w:val="31"/>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5518C2">
      <w:pPr>
        <w:numPr>
          <w:ilvl w:val="0"/>
          <w:numId w:val="31"/>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wykonują robót budowlanych zgodnie z dokumentacj</w:t>
      </w:r>
      <w:r>
        <w:rPr>
          <w:rFonts w:ascii="Arial" w:hAnsi="Arial"/>
          <w:sz w:val="22"/>
          <w:szCs w:val="22"/>
        </w:rPr>
        <w:t>ą</w:t>
      </w:r>
      <w:r w:rsidRPr="00A758DB">
        <w:rPr>
          <w:rFonts w:ascii="Arial" w:hAnsi="Arial"/>
          <w:sz w:val="22"/>
          <w:szCs w:val="22"/>
        </w:rPr>
        <w:t xml:space="preserve"> projektową,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0F64A597" w:rsidR="000A4CB6" w:rsidRPr="00A758DB" w:rsidRDefault="000A4CB6" w:rsidP="005518C2">
      <w:pPr>
        <w:numPr>
          <w:ilvl w:val="0"/>
          <w:numId w:val="31"/>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E86989">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14:paraId="136657EF" w14:textId="77777777" w:rsidR="000A4CB6" w:rsidRPr="00327734" w:rsidRDefault="000A4CB6" w:rsidP="005518C2">
      <w:pPr>
        <w:numPr>
          <w:ilvl w:val="0"/>
          <w:numId w:val="31"/>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26800FCB" w14:textId="2E510E9D" w:rsidR="003D30C7" w:rsidRDefault="003D30C7">
      <w:pPr>
        <w:spacing w:after="160" w:line="259" w:lineRule="auto"/>
        <w:rPr>
          <w:rFonts w:ascii="Arial" w:hAnsi="Arial"/>
          <w:b/>
          <w:sz w:val="22"/>
          <w:szCs w:val="22"/>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8CF2938" w:rsidR="000A4CB6" w:rsidRPr="00096E05" w:rsidRDefault="000A4CB6" w:rsidP="005518C2">
      <w:pPr>
        <w:numPr>
          <w:ilvl w:val="0"/>
          <w:numId w:val="35"/>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 </w:t>
      </w:r>
      <w:r w:rsidRPr="00096E05">
        <w:rPr>
          <w:rFonts w:ascii="Arial" w:hAnsi="Arial"/>
          <w:color w:val="000000" w:themeColor="text1"/>
          <w:sz w:val="22"/>
          <w:szCs w:val="22"/>
        </w:rPr>
        <w:t xml:space="preserve">:                                                                                                                                                   </w:t>
      </w:r>
    </w:p>
    <w:p w14:paraId="008E0AAC" w14:textId="77777777" w:rsidR="00057FDA" w:rsidRPr="00096E05" w:rsidRDefault="00057FDA" w:rsidP="005518C2">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4E07AE94" w:rsidR="00A772D3" w:rsidRPr="00096E05" w:rsidRDefault="00A772D3" w:rsidP="005518C2">
      <w:pPr>
        <w:pStyle w:val="Akapitzlist"/>
        <w:numPr>
          <w:ilvl w:val="0"/>
          <w:numId w:val="45"/>
        </w:numPr>
        <w:jc w:val="both"/>
        <w:rPr>
          <w:rFonts w:ascii="Arial" w:eastAsia="Times New Roman" w:hAnsi="Arial"/>
          <w:color w:val="000000" w:themeColor="text1"/>
        </w:rPr>
      </w:pPr>
      <w:r w:rsidRPr="00096E05">
        <w:rPr>
          <w:rFonts w:ascii="Arial" w:eastAsia="Times New Roman" w:hAnsi="Arial"/>
          <w:color w:val="000000" w:themeColor="text1"/>
        </w:rPr>
        <w:lastRenderedPageBreak/>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00B54309" w:rsidRPr="00096E05">
        <w:rPr>
          <w:rFonts w:ascii="Arial" w:eastAsia="Times New Roman" w:hAnsi="Arial"/>
          <w:color w:val="000000" w:themeColor="text1"/>
        </w:rPr>
        <w:t xml:space="preserve"> </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5518C2">
      <w:pPr>
        <w:pStyle w:val="Akapitzlist"/>
        <w:numPr>
          <w:ilvl w:val="0"/>
          <w:numId w:val="45"/>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5518C2">
      <w:pPr>
        <w:pStyle w:val="Akapitzlist"/>
        <w:numPr>
          <w:ilvl w:val="0"/>
          <w:numId w:val="48"/>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5518C2">
      <w:pPr>
        <w:pStyle w:val="Akapitzlist"/>
        <w:numPr>
          <w:ilvl w:val="0"/>
          <w:numId w:val="48"/>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5518C2">
      <w:pPr>
        <w:pStyle w:val="Akapitzlist"/>
        <w:numPr>
          <w:ilvl w:val="0"/>
          <w:numId w:val="48"/>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786BBCDE" w:rsidR="000A4CB6" w:rsidRPr="00096E05" w:rsidRDefault="000A4CB6" w:rsidP="005518C2">
      <w:pPr>
        <w:pStyle w:val="Akapitzlist"/>
        <w:numPr>
          <w:ilvl w:val="0"/>
          <w:numId w:val="46"/>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216E5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5518C2">
      <w:pPr>
        <w:pStyle w:val="Akapitzlist"/>
        <w:numPr>
          <w:ilvl w:val="0"/>
          <w:numId w:val="28"/>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22024B7A" w:rsidR="005067C8" w:rsidRDefault="000A4CB6" w:rsidP="00E447A6">
      <w:pPr>
        <w:pStyle w:val="Akapitzlist"/>
        <w:numPr>
          <w:ilvl w:val="0"/>
          <w:numId w:val="52"/>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 xml:space="preserve">z dnia 10 maja 2018 r. o ochronie danych osobowych </w:t>
      </w:r>
      <w:hyperlink r:id="rId8" w:history="1">
        <w:r w:rsidRPr="00096E05">
          <w:rPr>
            <w:rFonts w:ascii="Arial" w:hAnsi="Arial" w:cs="Arial"/>
            <w:color w:val="000000" w:themeColor="text1"/>
          </w:rPr>
          <w:t>(</w:t>
        </w:r>
        <w:r w:rsidR="00F57786" w:rsidRPr="00096E05">
          <w:rPr>
            <w:color w:val="000000" w:themeColor="text1"/>
          </w:rPr>
          <w:t xml:space="preserve"> </w:t>
        </w:r>
        <w:r w:rsidR="00491B99" w:rsidRPr="00096E05">
          <w:rPr>
            <w:rFonts w:ascii="Arial" w:hAnsi="Arial" w:cs="Arial"/>
            <w:color w:val="000000" w:themeColor="text1"/>
          </w:rPr>
          <w:t>Dz.U. z </w:t>
        </w:r>
        <w:r w:rsidR="00F57786" w:rsidRPr="00096E05">
          <w:rPr>
            <w:rFonts w:ascii="Arial" w:hAnsi="Arial" w:cs="Arial"/>
            <w:color w:val="000000" w:themeColor="text1"/>
          </w:rPr>
          <w:t>2019 r. poz. 1781)</w:t>
        </w:r>
      </w:hyperlink>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nazwisko pracownika nie podlega anonimizacji.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 wymiar etatu powinny być możliwe do zidentyfikowania;</w:t>
      </w:r>
    </w:p>
    <w:p w14:paraId="58EDB1BC" w14:textId="77777777" w:rsidR="005067C8" w:rsidRDefault="000A4CB6" w:rsidP="00E447A6">
      <w:pPr>
        <w:pStyle w:val="Akapitzlist"/>
        <w:numPr>
          <w:ilvl w:val="0"/>
          <w:numId w:val="52"/>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5FBD37F" w:rsidR="000A4CB6" w:rsidRPr="005067C8" w:rsidRDefault="000A4CB6" w:rsidP="00E447A6">
      <w:pPr>
        <w:pStyle w:val="Akapitzlist"/>
        <w:numPr>
          <w:ilvl w:val="0"/>
          <w:numId w:val="52"/>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 xml:space="preserve">z dnia 10 maja 2018 r. o ochronie danych osobowych </w:t>
      </w:r>
      <w:hyperlink r:id="rId9" w:history="1">
        <w:r w:rsidR="00D86ECF" w:rsidRPr="005067C8">
          <w:rPr>
            <w:rFonts w:ascii="Arial" w:hAnsi="Arial" w:cs="Arial"/>
            <w:color w:val="000000" w:themeColor="text1"/>
          </w:rPr>
          <w:t>(</w:t>
        </w:r>
        <w:r w:rsidR="00791117" w:rsidRPr="005067C8">
          <w:rPr>
            <w:rFonts w:ascii="Arial" w:hAnsi="Arial" w:cs="Arial"/>
            <w:color w:val="000000" w:themeColor="text1"/>
          </w:rPr>
          <w:t xml:space="preserve">tj. </w:t>
        </w:r>
        <w:r w:rsidR="00D86ECF" w:rsidRPr="005067C8">
          <w:rPr>
            <w:rFonts w:ascii="Arial" w:hAnsi="Arial" w:cs="Arial"/>
            <w:color w:val="000000" w:themeColor="text1"/>
          </w:rPr>
          <w:t>Dz.U. z 2019</w:t>
        </w:r>
        <w:r w:rsidRPr="005067C8">
          <w:rPr>
            <w:rFonts w:ascii="Arial" w:hAnsi="Arial" w:cs="Arial"/>
            <w:color w:val="000000" w:themeColor="text1"/>
          </w:rPr>
          <w:t xml:space="preserve"> r. poz. </w:t>
        </w:r>
        <w:r w:rsidR="00D86ECF" w:rsidRPr="005067C8">
          <w:rPr>
            <w:rFonts w:ascii="Arial" w:hAnsi="Arial" w:cs="Arial"/>
            <w:color w:val="000000" w:themeColor="text1"/>
          </w:rPr>
          <w:t>1781)</w:t>
        </w:r>
      </w:hyperlink>
      <w:r w:rsidRPr="005067C8">
        <w:rPr>
          <w:rFonts w:ascii="Arial" w:hAnsi="Arial" w:cs="Arial"/>
          <w:color w:val="000000" w:themeColor="text1"/>
        </w:rPr>
        <w:t>. Imię i nazwisko pracownika nie podlega anonimizacji.</w:t>
      </w:r>
    </w:p>
    <w:p w14:paraId="017FF853" w14:textId="255BC507" w:rsidR="00A772D3" w:rsidRPr="00096E05" w:rsidRDefault="000A4CB6" w:rsidP="005518C2">
      <w:pPr>
        <w:pStyle w:val="Akapitzlist"/>
        <w:numPr>
          <w:ilvl w:val="0"/>
          <w:numId w:val="47"/>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5518C2">
      <w:pPr>
        <w:pStyle w:val="Akapitzlist"/>
        <w:numPr>
          <w:ilvl w:val="0"/>
          <w:numId w:val="47"/>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172B80" w:rsidRDefault="007C4CBC" w:rsidP="000A4CB6">
      <w:pPr>
        <w:pStyle w:val="Akapitzlist"/>
        <w:ind w:left="470"/>
        <w:jc w:val="both"/>
        <w:rPr>
          <w:rFonts w:ascii="Arial" w:hAnsi="Arial" w:cs="Arial"/>
          <w:color w:val="92D050"/>
          <w:szCs w:val="20"/>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0D5D6E99" w14:textId="77777777" w:rsidR="000A4CB6" w:rsidRPr="00096E05" w:rsidRDefault="000A4CB6" w:rsidP="00F5274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p>
    <w:p w14:paraId="3F8FE6C2" w14:textId="25E60574" w:rsidR="00606A8E" w:rsidRPr="00475B97" w:rsidRDefault="00606A8E" w:rsidP="00475B97">
      <w:pPr>
        <w:numPr>
          <w:ilvl w:val="0"/>
          <w:numId w:val="5"/>
        </w:numPr>
        <w:tabs>
          <w:tab w:val="clear" w:pos="720"/>
          <w:tab w:val="num" w:pos="567"/>
        </w:tabs>
        <w:ind w:left="567" w:hanging="283"/>
        <w:jc w:val="both"/>
        <w:rPr>
          <w:rFonts w:ascii="Arial" w:hAnsi="Arial"/>
          <w:sz w:val="22"/>
          <w:szCs w:val="22"/>
        </w:rPr>
      </w:pPr>
      <w:r w:rsidRPr="00E83B46">
        <w:rPr>
          <w:rFonts w:ascii="Arial" w:hAnsi="Arial"/>
          <w:sz w:val="22"/>
          <w:szCs w:val="22"/>
        </w:rPr>
        <w:t>przeprowadzi branżowe próby i odbiory techniczne i technologiczne, wykona inwentaryzację geodezyjną</w:t>
      </w:r>
      <w:r w:rsidR="00475B97">
        <w:rPr>
          <w:rFonts w:ascii="Arial" w:hAnsi="Arial"/>
          <w:sz w:val="22"/>
          <w:szCs w:val="22"/>
        </w:rPr>
        <w:t>,</w:t>
      </w:r>
      <w:r w:rsidRPr="00E83B46">
        <w:rPr>
          <w:rFonts w:ascii="Arial" w:hAnsi="Arial"/>
          <w:sz w:val="22"/>
          <w:szCs w:val="22"/>
        </w:rPr>
        <w:t xml:space="preserve"> sporządzi dokumentację powykonawczą z kosztorysami robót wykonanych</w:t>
      </w:r>
      <w:r w:rsidR="003C7F98">
        <w:rPr>
          <w:rFonts w:ascii="Arial" w:hAnsi="Arial"/>
          <w:sz w:val="22"/>
          <w:szCs w:val="22"/>
        </w:rPr>
        <w:t>;</w:t>
      </w:r>
    </w:p>
    <w:p w14:paraId="4A97B635" w14:textId="74FD96D2" w:rsidR="000A4CB6" w:rsidRPr="00E83B46" w:rsidRDefault="000A4CB6" w:rsidP="005518C2">
      <w:pPr>
        <w:numPr>
          <w:ilvl w:val="0"/>
          <w:numId w:val="5"/>
        </w:numPr>
        <w:tabs>
          <w:tab w:val="clear" w:pos="720"/>
          <w:tab w:val="num" w:pos="567"/>
        </w:tabs>
        <w:ind w:left="567" w:hanging="283"/>
        <w:jc w:val="both"/>
        <w:rPr>
          <w:rFonts w:ascii="Arial" w:hAnsi="Arial"/>
          <w:sz w:val="22"/>
          <w:szCs w:val="22"/>
        </w:rPr>
      </w:pPr>
      <w:r w:rsidRPr="00E83B46">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77777777" w:rsidR="0044322A" w:rsidRDefault="0044322A" w:rsidP="00AB7A23">
      <w:pPr>
        <w:pStyle w:val="Bezodstpw"/>
        <w:rPr>
          <w:rFonts w:ascii="Arial" w:hAnsi="Arial" w:cs="Arial"/>
          <w:b/>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wykonania przedmiotu niniejszej umowy zgodnie z jej postanowieniami, w szczególności zgodnie z Projektem, zasadami wiedzy technicznej i doświadczenia oraz przepisami prawa obowiązującymi w Polsce;</w:t>
      </w:r>
    </w:p>
    <w:p w14:paraId="16400A89" w14:textId="77777777" w:rsidR="00606A8E"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10"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5EF2EBB"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przekazania Zamawiającemu dokumentacji powykonawczej wraz z dokumentami pozwalającymi na ocenę prawidłowego wykonania robót zgłoszonych do odbioru;</w:t>
      </w:r>
    </w:p>
    <w:p w14:paraId="53E0AAC0"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104F0409" w14:textId="77777777" w:rsidR="00606A8E" w:rsidRPr="00A758DB" w:rsidRDefault="00606A8E" w:rsidP="005518C2">
      <w:pPr>
        <w:pStyle w:val="Tekstpodstawowy21"/>
        <w:numPr>
          <w:ilvl w:val="0"/>
          <w:numId w:val="24"/>
        </w:numPr>
        <w:tabs>
          <w:tab w:val="left" w:pos="360"/>
          <w:tab w:val="num" w:pos="567"/>
        </w:tabs>
        <w:ind w:left="567" w:hanging="425"/>
        <w:rPr>
          <w:rFonts w:ascii="Arial" w:hAnsi="Arial" w:cs="Arial"/>
          <w:i w:val="0"/>
          <w:sz w:val="22"/>
          <w:szCs w:val="22"/>
        </w:rPr>
      </w:pPr>
      <w:r w:rsidRPr="00A758DB">
        <w:rPr>
          <w:rFonts w:ascii="Arial" w:hAnsi="Arial" w:cs="Arial"/>
          <w:i w:val="0"/>
          <w:sz w:val="22"/>
          <w:szCs w:val="22"/>
        </w:rPr>
        <w:t>przekazania Zamawiającemu</w:t>
      </w:r>
      <w:r w:rsidRPr="00A758DB">
        <w:rPr>
          <w:rFonts w:ascii="Arial" w:hAnsi="Arial" w:cs="Arial"/>
          <w:b/>
          <w:bCs/>
          <w:i w:val="0"/>
          <w:sz w:val="22"/>
          <w:szCs w:val="22"/>
        </w:rPr>
        <w:t xml:space="preserve"> </w:t>
      </w:r>
      <w:r w:rsidRPr="00A758DB">
        <w:rPr>
          <w:rFonts w:ascii="Arial" w:hAnsi="Arial" w:cs="Arial"/>
          <w:i w:val="0"/>
          <w:sz w:val="22"/>
          <w:szCs w:val="22"/>
        </w:rPr>
        <w:t>dokumentacji geodezyjnej, łącznie  z naniesieniem zmian do zasobów mapowych, wraz z wersją elektroniczną;</w:t>
      </w:r>
    </w:p>
    <w:p w14:paraId="425A8A7C" w14:textId="77777777" w:rsidR="00606A8E" w:rsidRPr="00A758DB" w:rsidRDefault="00606A8E" w:rsidP="005518C2">
      <w:pPr>
        <w:pStyle w:val="Podtytu"/>
        <w:numPr>
          <w:ilvl w:val="0"/>
          <w:numId w:val="24"/>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1FD" w:rsidRDefault="003D51FD" w:rsidP="00AB7A23">
      <w:pPr>
        <w:pStyle w:val="Tekstpodstawowy21"/>
        <w:rPr>
          <w:rFonts w:ascii="Arial" w:hAnsi="Arial" w:cs="Arial"/>
          <w:i w:val="0"/>
          <w:sz w:val="22"/>
          <w:szCs w:val="22"/>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53D37E8C"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 xml:space="preserve">budowlanych (t.j. Dz.U. </w:t>
      </w:r>
      <w:r w:rsidR="007B6489" w:rsidRPr="007B6489">
        <w:rPr>
          <w:rFonts w:ascii="Arial" w:hAnsi="Arial"/>
          <w:color w:val="000000" w:themeColor="text1"/>
          <w:sz w:val="22"/>
          <w:szCs w:val="22"/>
        </w:rPr>
        <w:t>z 202</w:t>
      </w:r>
      <w:r w:rsidR="00F5274E">
        <w:rPr>
          <w:rFonts w:ascii="Arial" w:hAnsi="Arial"/>
          <w:color w:val="000000" w:themeColor="text1"/>
          <w:sz w:val="22"/>
          <w:szCs w:val="22"/>
        </w:rPr>
        <w:t>1</w:t>
      </w:r>
      <w:r w:rsidR="007B6489" w:rsidRPr="007B6489">
        <w:rPr>
          <w:rFonts w:ascii="Arial" w:hAnsi="Arial"/>
          <w:color w:val="000000" w:themeColor="text1"/>
          <w:sz w:val="22"/>
          <w:szCs w:val="22"/>
        </w:rPr>
        <w:t xml:space="preserve"> r. poz. </w:t>
      </w:r>
      <w:r w:rsidR="00F5274E">
        <w:rPr>
          <w:rFonts w:ascii="Arial" w:hAnsi="Arial"/>
          <w:color w:val="000000" w:themeColor="text1"/>
          <w:sz w:val="22"/>
          <w:szCs w:val="22"/>
        </w:rPr>
        <w:t>1213</w:t>
      </w:r>
      <w:r w:rsidR="007B6489" w:rsidRPr="007B6489">
        <w:rPr>
          <w:rFonts w:ascii="Arial" w:hAnsi="Arial"/>
          <w:color w:val="000000" w:themeColor="text1"/>
          <w:sz w:val="22"/>
          <w:szCs w:val="22"/>
        </w:rPr>
        <w:t>)</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637D9B61" w14:textId="77777777" w:rsidR="00F2257F" w:rsidRDefault="00F2257F" w:rsidP="00AB7A23">
      <w:pPr>
        <w:pStyle w:val="Bezodstpw"/>
        <w:rPr>
          <w:rFonts w:ascii="Arial" w:hAnsi="Arial" w:cs="Arial"/>
          <w:b/>
        </w:rPr>
      </w:pPr>
    </w:p>
    <w:p w14:paraId="7F76805B" w14:textId="5B804901"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1D3128B4" w:rsidR="002F308A" w:rsidRDefault="000A4CB6" w:rsidP="000A4CB6">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w:t>
      </w:r>
      <w:r w:rsidRPr="00E226F3">
        <w:rPr>
          <w:rFonts w:ascii="Arial" w:eastAsia="Times New Roman" w:hAnsi="Arial"/>
          <w:bCs/>
          <w:sz w:val="22"/>
          <w:szCs w:val="22"/>
          <w:lang w:eastAsia="ar-SA"/>
        </w:rPr>
        <w:t xml:space="preserve">niż </w:t>
      </w:r>
      <w:r w:rsidR="00E226F3" w:rsidRPr="003C7F98">
        <w:rPr>
          <w:rFonts w:ascii="Arial" w:eastAsia="Times New Roman" w:hAnsi="Arial"/>
          <w:b/>
          <w:bCs/>
          <w:sz w:val="22"/>
          <w:szCs w:val="22"/>
          <w:lang w:eastAsia="ar-SA"/>
        </w:rPr>
        <w:t>2</w:t>
      </w:r>
      <w:r w:rsidR="00811CD9" w:rsidRPr="003C7F98">
        <w:rPr>
          <w:rFonts w:ascii="Arial" w:eastAsia="Times New Roman" w:hAnsi="Arial"/>
          <w:b/>
          <w:bCs/>
          <w:sz w:val="22"/>
          <w:szCs w:val="22"/>
          <w:lang w:eastAsia="ar-SA"/>
        </w:rPr>
        <w:t>.0</w:t>
      </w:r>
      <w:r w:rsidR="00623AE3" w:rsidRPr="003C7F98">
        <w:rPr>
          <w:rFonts w:ascii="Arial" w:eastAsia="Times New Roman" w:hAnsi="Arial"/>
          <w:b/>
          <w:bCs/>
          <w:sz w:val="22"/>
          <w:szCs w:val="22"/>
          <w:lang w:eastAsia="ar-SA"/>
        </w:rPr>
        <w:t>00</w:t>
      </w:r>
      <w:r w:rsidRPr="003C7F98">
        <w:rPr>
          <w:rFonts w:ascii="Arial" w:eastAsia="Times New Roman" w:hAnsi="Arial"/>
          <w:b/>
          <w:bCs/>
          <w:sz w:val="22"/>
          <w:szCs w:val="22"/>
          <w:lang w:eastAsia="ar-SA"/>
        </w:rPr>
        <w:t>.000,00 zł</w:t>
      </w:r>
      <w:r w:rsidRPr="00E226F3">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rozpoczęcia robót do przekazania przedmiotu umowy </w:t>
      </w:r>
      <w:r w:rsidRPr="005D344B">
        <w:rPr>
          <w:rFonts w:ascii="Arial" w:eastAsia="Times New Roman" w:hAnsi="Arial"/>
          <w:b/>
          <w:sz w:val="22"/>
          <w:szCs w:val="22"/>
          <w:lang w:val="x-none" w:eastAsia="ar-SA"/>
        </w:rPr>
        <w:t>Zamawiającemu</w:t>
      </w:r>
      <w:r w:rsidRPr="005D344B">
        <w:rPr>
          <w:rFonts w:ascii="Arial" w:eastAsia="Times New Roman" w:hAnsi="Arial"/>
          <w:bCs/>
          <w:sz w:val="22"/>
          <w:szCs w:val="22"/>
          <w:lang w:val="x-none" w:eastAsia="ar-SA"/>
        </w:rPr>
        <w:t>, w</w:t>
      </w:r>
      <w:r w:rsidRPr="00A758DB">
        <w:rPr>
          <w:rFonts w:ascii="Arial" w:eastAsia="Times New Roman" w:hAnsi="Arial"/>
          <w:bCs/>
          <w:sz w:val="22"/>
          <w:szCs w:val="22"/>
          <w:lang w:val="x-none" w:eastAsia="ar-SA"/>
        </w:rPr>
        <w:t xml:space="preserve"> </w:t>
      </w:r>
      <w:bookmarkStart w:id="6" w:name="_Hlk12523828"/>
      <w:r w:rsidRPr="00A758DB">
        <w:rPr>
          <w:rFonts w:ascii="Arial" w:eastAsia="Times New Roman" w:hAnsi="Arial"/>
          <w:bCs/>
          <w:sz w:val="22"/>
          <w:szCs w:val="22"/>
          <w:lang w:val="x-none" w:eastAsia="ar-SA"/>
        </w:rPr>
        <w:t>związku</w:t>
      </w:r>
      <w:r w:rsidRPr="00A758DB">
        <w:rPr>
          <w:rFonts w:ascii="Arial" w:eastAsia="Times New Roman" w:hAnsi="Arial"/>
          <w:bCs/>
          <w:sz w:val="22"/>
          <w:szCs w:val="22"/>
          <w:lang w:eastAsia="ar-SA"/>
        </w:rPr>
        <w:t xml:space="preserve"> </w:t>
      </w:r>
      <w:r>
        <w:rPr>
          <w:rFonts w:ascii="Arial" w:eastAsia="Times New Roman" w:hAnsi="Arial"/>
          <w:bCs/>
          <w:sz w:val="22"/>
          <w:szCs w:val="22"/>
          <w:lang w:val="x-none" w:eastAsia="ar-SA"/>
        </w:rPr>
        <w:t>z </w:t>
      </w:r>
      <w:r w:rsidRPr="00A758DB">
        <w:rPr>
          <w:rFonts w:ascii="Arial" w:eastAsia="Times New Roman" w:hAnsi="Arial"/>
          <w:bCs/>
          <w:sz w:val="22"/>
          <w:szCs w:val="22"/>
          <w:lang w:val="x-none" w:eastAsia="ar-SA"/>
        </w:rPr>
        <w:t>określonymi zdarzeniami losowymi – od ryzyk budowlanych oraz od odpowiedzialności cywilnej (odpowiedzialność cywilna za szkody oraz następstwa nieszczęśliwych wypadków dotyczących pracowników i osób trzecich, a powstałych w związku z prowadzonymi robotami</w:t>
      </w:r>
      <w:r>
        <w:rPr>
          <w:rFonts w:ascii="Arial" w:eastAsia="Times New Roman" w:hAnsi="Arial"/>
          <w:bCs/>
          <w:sz w:val="22"/>
          <w:szCs w:val="22"/>
          <w:lang w:eastAsia="ar-SA"/>
        </w:rPr>
        <w:t>)</w:t>
      </w:r>
      <w:r w:rsidRPr="00A758DB">
        <w:rPr>
          <w:rFonts w:ascii="Arial" w:hAnsi="Arial"/>
          <w:sz w:val="22"/>
          <w:szCs w:val="22"/>
        </w:rPr>
        <w:t>.</w:t>
      </w:r>
      <w:bookmarkEnd w:id="6"/>
      <w:r w:rsidR="00E33885">
        <w:rPr>
          <w:rFonts w:ascii="Arial" w:hAnsi="Arial"/>
          <w:sz w:val="22"/>
          <w:szCs w:val="22"/>
        </w:rPr>
        <w:t xml:space="preserve"> </w:t>
      </w:r>
      <w:bookmarkEnd w:id="5"/>
    </w:p>
    <w:p w14:paraId="3273A601" w14:textId="77777777" w:rsidR="004D48D0" w:rsidRPr="00A758DB" w:rsidRDefault="004D48D0" w:rsidP="000A4CB6">
      <w:pPr>
        <w:suppressAutoHyphens/>
        <w:jc w:val="both"/>
        <w:rPr>
          <w:rFonts w:ascii="Arial" w:hAnsi="Arial"/>
          <w:sz w:val="22"/>
          <w:szCs w:val="22"/>
        </w:rPr>
      </w:pPr>
    </w:p>
    <w:p w14:paraId="11281410" w14:textId="77777777" w:rsidR="000A4CB6" w:rsidRPr="00A758DB" w:rsidRDefault="000A4CB6" w:rsidP="000A4CB6">
      <w:pPr>
        <w:pStyle w:val="Bezodstpw"/>
        <w:jc w:val="center"/>
        <w:rPr>
          <w:rFonts w:ascii="Arial" w:hAnsi="Arial" w:cs="Arial"/>
          <w:b/>
        </w:rPr>
      </w:pPr>
      <w:r w:rsidRPr="00A758DB">
        <w:rPr>
          <w:rFonts w:ascii="Arial" w:hAnsi="Arial" w:cs="Arial"/>
          <w:b/>
        </w:rPr>
        <w:t>§ 11</w:t>
      </w:r>
    </w:p>
    <w:p w14:paraId="499664EE" w14:textId="6F935678" w:rsidR="000A4CB6" w:rsidRPr="00A758DB" w:rsidRDefault="000A4CB6" w:rsidP="005518C2">
      <w:pPr>
        <w:numPr>
          <w:ilvl w:val="0"/>
          <w:numId w:val="29"/>
        </w:numPr>
        <w:ind w:left="284" w:hanging="284"/>
        <w:jc w:val="both"/>
        <w:rPr>
          <w:rFonts w:ascii="Arial" w:hAnsi="Arial"/>
          <w:b/>
          <w:sz w:val="22"/>
          <w:szCs w:val="22"/>
        </w:rPr>
      </w:pPr>
      <w:r w:rsidRPr="00A758DB">
        <w:rPr>
          <w:rFonts w:ascii="Arial" w:hAnsi="Arial"/>
          <w:sz w:val="22"/>
          <w:szCs w:val="22"/>
        </w:rPr>
        <w:t xml:space="preserve">Strony ustalają, że obowiązującą je formą wynagrodzenia za wykonanie </w:t>
      </w:r>
      <w:r w:rsidR="0090589C">
        <w:rPr>
          <w:rFonts w:ascii="Arial" w:hAnsi="Arial"/>
          <w:sz w:val="22"/>
          <w:szCs w:val="22"/>
        </w:rPr>
        <w:t xml:space="preserve">przedmiotu umowy </w:t>
      </w:r>
      <w:r w:rsidRPr="00A758DB">
        <w:rPr>
          <w:rFonts w:ascii="Arial" w:hAnsi="Arial"/>
          <w:sz w:val="22"/>
          <w:szCs w:val="22"/>
        </w:rPr>
        <w:t xml:space="preserve">będzie wynagrodzenie ryczałtowe, które wynosi: </w:t>
      </w:r>
      <w:r w:rsidRPr="00A758DB">
        <w:rPr>
          <w:rFonts w:ascii="Arial" w:hAnsi="Arial"/>
          <w:b/>
          <w:sz w:val="22"/>
          <w:szCs w:val="22"/>
        </w:rPr>
        <w:t>……………….</w:t>
      </w:r>
      <w:r w:rsidRPr="00A758DB">
        <w:rPr>
          <w:rFonts w:ascii="Arial" w:hAnsi="Arial"/>
          <w:sz w:val="22"/>
          <w:szCs w:val="22"/>
        </w:rPr>
        <w:t xml:space="preserve"> złotych netto (słownie: ……………………………plus podatek VAT w kwocie:  ……………..…………złotych (słownie: …………………………………………………………….)</w:t>
      </w:r>
      <w:r>
        <w:rPr>
          <w:rFonts w:ascii="Arial" w:hAnsi="Arial"/>
          <w:sz w:val="22"/>
          <w:szCs w:val="22"/>
        </w:rPr>
        <w:t xml:space="preserve"> </w:t>
      </w:r>
      <w:r w:rsidRPr="00A758DB">
        <w:rPr>
          <w:rFonts w:ascii="Arial" w:hAnsi="Arial"/>
          <w:sz w:val="22"/>
          <w:szCs w:val="22"/>
        </w:rPr>
        <w:t>łącznie:</w:t>
      </w:r>
      <w:r>
        <w:rPr>
          <w:rFonts w:ascii="Arial" w:hAnsi="Arial"/>
          <w:sz w:val="22"/>
          <w:szCs w:val="22"/>
        </w:rPr>
        <w:t xml:space="preserve"> </w:t>
      </w:r>
      <w:r w:rsidRPr="00A758DB">
        <w:rPr>
          <w:rFonts w:ascii="Arial" w:hAnsi="Arial"/>
          <w:b/>
          <w:sz w:val="22"/>
          <w:szCs w:val="22"/>
        </w:rPr>
        <w:t>………………..</w:t>
      </w:r>
      <w:r>
        <w:rPr>
          <w:rFonts w:ascii="Arial" w:hAnsi="Arial"/>
          <w:b/>
          <w:sz w:val="22"/>
          <w:szCs w:val="22"/>
        </w:rPr>
        <w:t xml:space="preserve"> </w:t>
      </w:r>
      <w:r w:rsidRPr="00A758DB">
        <w:rPr>
          <w:rFonts w:ascii="Arial" w:hAnsi="Arial"/>
          <w:b/>
          <w:sz w:val="22"/>
          <w:szCs w:val="22"/>
        </w:rPr>
        <w:t>złotych brutto (słownie: …………………………………………..).</w:t>
      </w:r>
    </w:p>
    <w:p w14:paraId="29AAE45D" w14:textId="77777777" w:rsidR="000A4CB6" w:rsidRPr="00A758DB" w:rsidRDefault="000A4CB6" w:rsidP="005518C2">
      <w:pPr>
        <w:numPr>
          <w:ilvl w:val="0"/>
          <w:numId w:val="29"/>
        </w:numPr>
        <w:ind w:left="284" w:hanging="284"/>
        <w:jc w:val="both"/>
        <w:rPr>
          <w:rFonts w:ascii="Arial" w:hAnsi="Arial"/>
          <w:sz w:val="22"/>
          <w:szCs w:val="22"/>
        </w:rPr>
      </w:pPr>
      <w:bookmarkStart w:id="7" w:name="_Hlk13039026"/>
      <w:r w:rsidRPr="00A758DB">
        <w:rPr>
          <w:rFonts w:ascii="Arial" w:hAnsi="Arial"/>
          <w:bCs/>
          <w:sz w:val="22"/>
          <w:szCs w:val="22"/>
        </w:rPr>
        <w:t xml:space="preserve">Wykonawca </w:t>
      </w:r>
      <w:r w:rsidRPr="00A758DB">
        <w:rPr>
          <w:rFonts w:ascii="Arial" w:hAnsi="Arial"/>
          <w:sz w:val="22"/>
          <w:szCs w:val="22"/>
        </w:rPr>
        <w:t>zobowiązany jest do wykonania przedmiotu umowy w pełnym zakresie, zgodnie z</w:t>
      </w:r>
      <w:r>
        <w:rPr>
          <w:rFonts w:ascii="Arial" w:hAnsi="Arial"/>
          <w:sz w:val="22"/>
          <w:szCs w:val="22"/>
        </w:rPr>
        <w:t> </w:t>
      </w:r>
      <w:bookmarkStart w:id="8" w:name="_Hlk13038801"/>
      <w:r>
        <w:rPr>
          <w:rFonts w:ascii="Arial" w:hAnsi="Arial"/>
          <w:sz w:val="22"/>
          <w:szCs w:val="22"/>
        </w:rPr>
        <w:t>„</w:t>
      </w:r>
      <w:r w:rsidRPr="00E36008">
        <w:rPr>
          <w:rFonts w:ascii="Arial" w:hAnsi="Arial"/>
          <w:sz w:val="22"/>
          <w:szCs w:val="22"/>
        </w:rPr>
        <w:t>dokumenta</w:t>
      </w:r>
      <w:r>
        <w:rPr>
          <w:rFonts w:ascii="Arial" w:hAnsi="Arial"/>
          <w:sz w:val="22"/>
          <w:szCs w:val="22"/>
        </w:rPr>
        <w:t>cją”</w:t>
      </w:r>
      <w:r w:rsidRPr="00E36008">
        <w:rPr>
          <w:rFonts w:ascii="Arial" w:hAnsi="Arial"/>
          <w:sz w:val="22"/>
          <w:szCs w:val="22"/>
        </w:rPr>
        <w:t xml:space="preserve"> opisując</w:t>
      </w:r>
      <w:r>
        <w:rPr>
          <w:rFonts w:ascii="Arial" w:hAnsi="Arial"/>
          <w:sz w:val="22"/>
          <w:szCs w:val="22"/>
        </w:rPr>
        <w:t xml:space="preserve">ą </w:t>
      </w:r>
      <w:r w:rsidRPr="00E36008">
        <w:rPr>
          <w:rFonts w:ascii="Arial" w:hAnsi="Arial"/>
          <w:sz w:val="22"/>
          <w:szCs w:val="22"/>
        </w:rPr>
        <w:t>zakres i sposób wykonania zadania i sztuką budowlaną</w:t>
      </w:r>
      <w:r>
        <w:rPr>
          <w:rFonts w:ascii="Arial" w:hAnsi="Arial"/>
          <w:b/>
          <w:bCs/>
          <w:sz w:val="22"/>
          <w:szCs w:val="22"/>
        </w:rPr>
        <w:t xml:space="preserve"> </w:t>
      </w:r>
      <w:r w:rsidRPr="00A758DB">
        <w:rPr>
          <w:rFonts w:ascii="Arial" w:hAnsi="Arial"/>
          <w:sz w:val="22"/>
          <w:szCs w:val="22"/>
        </w:rPr>
        <w:t>w oparciu o</w:t>
      </w:r>
      <w:r>
        <w:rPr>
          <w:rFonts w:ascii="Arial" w:hAnsi="Arial"/>
          <w:sz w:val="22"/>
          <w:szCs w:val="22"/>
        </w:rPr>
        <w:t> </w:t>
      </w:r>
      <w:r w:rsidRPr="00A758DB">
        <w:rPr>
          <w:rFonts w:ascii="Arial" w:hAnsi="Arial"/>
          <w:sz w:val="22"/>
          <w:szCs w:val="22"/>
        </w:rPr>
        <w:t xml:space="preserve">harmonogram rzeczowo - finansowy robót. </w:t>
      </w:r>
      <w:bookmarkEnd w:id="8"/>
    </w:p>
    <w:p w14:paraId="1C079ED3" w14:textId="04B45059" w:rsidR="000A4CB6" w:rsidRPr="00A758DB" w:rsidRDefault="000A4CB6" w:rsidP="005518C2">
      <w:pPr>
        <w:numPr>
          <w:ilvl w:val="0"/>
          <w:numId w:val="29"/>
        </w:numPr>
        <w:ind w:left="284" w:hanging="284"/>
        <w:jc w:val="both"/>
        <w:rPr>
          <w:rFonts w:ascii="Arial" w:hAnsi="Arial"/>
          <w:sz w:val="22"/>
          <w:szCs w:val="22"/>
        </w:rPr>
      </w:pPr>
      <w:bookmarkStart w:id="9" w:name="_Hlk13039532"/>
      <w:bookmarkEnd w:id="7"/>
      <w:r w:rsidRPr="00A758DB">
        <w:rPr>
          <w:rFonts w:ascii="Arial" w:hAnsi="Arial"/>
          <w:bCs/>
          <w:sz w:val="22"/>
          <w:szCs w:val="22"/>
        </w:rPr>
        <w:t xml:space="preserve">W przypadku stwierdzenia wykonania zakresu robót w sposób niezgodny z </w:t>
      </w:r>
      <w:r>
        <w:rPr>
          <w:rFonts w:ascii="Arial" w:hAnsi="Arial"/>
          <w:bCs/>
          <w:sz w:val="22"/>
          <w:szCs w:val="22"/>
        </w:rPr>
        <w:t>„</w:t>
      </w:r>
      <w:r w:rsidRPr="00A758DB">
        <w:rPr>
          <w:rFonts w:ascii="Arial" w:hAnsi="Arial"/>
          <w:bCs/>
          <w:sz w:val="22"/>
          <w:szCs w:val="22"/>
        </w:rPr>
        <w:t>dokumentacją</w:t>
      </w:r>
      <w:r>
        <w:rPr>
          <w:rFonts w:ascii="Arial" w:hAnsi="Arial"/>
          <w:bCs/>
          <w:sz w:val="22"/>
          <w:szCs w:val="22"/>
        </w:rPr>
        <w:t>”</w:t>
      </w:r>
      <w:r w:rsidRPr="00A758DB">
        <w:rPr>
          <w:rFonts w:ascii="Arial" w:hAnsi="Arial"/>
          <w:bCs/>
          <w:sz w:val="22"/>
          <w:szCs w:val="22"/>
        </w:rPr>
        <w:t xml:space="preserve"> (użycie materiałów innych niż w dokumentacji lub zastosowanie technologii niezgodnej z</w:t>
      </w:r>
      <w:r w:rsidR="005B45E2">
        <w:rPr>
          <w:rFonts w:ascii="Arial" w:hAnsi="Arial"/>
          <w:bCs/>
          <w:sz w:val="22"/>
          <w:szCs w:val="22"/>
        </w:rPr>
        <w:t> </w:t>
      </w:r>
      <w:r w:rsidRPr="00A758DB">
        <w:rPr>
          <w:rFonts w:ascii="Arial" w:hAnsi="Arial"/>
          <w:bCs/>
          <w:sz w:val="22"/>
          <w:szCs w:val="22"/>
        </w:rPr>
        <w:t xml:space="preserve">dokumentacją) </w:t>
      </w:r>
      <w:r w:rsidR="00221D4F">
        <w:rPr>
          <w:rFonts w:ascii="Arial" w:hAnsi="Arial"/>
          <w:sz w:val="22"/>
          <w:szCs w:val="22"/>
        </w:rPr>
        <w:t>Z</w:t>
      </w:r>
      <w:r w:rsidRPr="00A758DB">
        <w:rPr>
          <w:rFonts w:ascii="Arial" w:hAnsi="Arial"/>
          <w:sz w:val="22"/>
          <w:szCs w:val="22"/>
        </w:rPr>
        <w:t>amawiający pomniejszy wynagrodzenie za te roboty i nałoży karę umowną zgodnie z zapisami umowy.</w:t>
      </w:r>
    </w:p>
    <w:bookmarkEnd w:id="9"/>
    <w:p w14:paraId="3A732C32" w14:textId="77777777" w:rsidR="000D7C73" w:rsidRDefault="000D7C73" w:rsidP="00AB7A23">
      <w:pPr>
        <w:pStyle w:val="Bezodstpw"/>
        <w:rPr>
          <w:rFonts w:ascii="Arial" w:hAnsi="Arial" w:cs="Arial"/>
          <w:b/>
        </w:rPr>
      </w:pPr>
    </w:p>
    <w:p w14:paraId="15F50DC1" w14:textId="0B258BDC" w:rsidR="000A4CB6" w:rsidRPr="00E83B46" w:rsidRDefault="000A4CB6" w:rsidP="000A4CB6">
      <w:pPr>
        <w:pStyle w:val="Bezodstpw"/>
        <w:ind w:left="360"/>
        <w:jc w:val="center"/>
        <w:rPr>
          <w:rFonts w:ascii="Arial" w:hAnsi="Arial" w:cs="Arial"/>
          <w:b/>
        </w:rPr>
      </w:pPr>
      <w:r w:rsidRPr="00E83B46">
        <w:rPr>
          <w:rFonts w:ascii="Arial" w:hAnsi="Arial" w:cs="Arial"/>
          <w:b/>
        </w:rPr>
        <w:t>§ 12</w:t>
      </w:r>
    </w:p>
    <w:p w14:paraId="5FD9B183" w14:textId="5CBDC876"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bCs/>
          <w:color w:val="000000" w:themeColor="text1"/>
          <w:sz w:val="22"/>
          <w:szCs w:val="22"/>
        </w:rPr>
        <w:t xml:space="preserve">Zamawiający </w:t>
      </w:r>
      <w:r w:rsidRPr="00550E6F">
        <w:rPr>
          <w:rFonts w:ascii="Arial" w:hAnsi="Arial"/>
          <w:color w:val="000000" w:themeColor="text1"/>
          <w:sz w:val="22"/>
          <w:szCs w:val="22"/>
        </w:rPr>
        <w:t xml:space="preserve">przewiduje udzielenie zaliczki na poczet wydatków związanych z realizacją przedmiotu umowy. </w:t>
      </w:r>
    </w:p>
    <w:p w14:paraId="3D7BD82A" w14:textId="7D6F3291"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Strony przewidują rozliczenie wynagrodzenia Wykonawcy fakturami zaliczkowymi obejmującymi </w:t>
      </w:r>
      <w:r w:rsidR="006E3338">
        <w:rPr>
          <w:rFonts w:ascii="Arial" w:hAnsi="Arial"/>
          <w:b/>
          <w:bCs/>
          <w:color w:val="000000" w:themeColor="text1"/>
          <w:sz w:val="22"/>
          <w:szCs w:val="22"/>
        </w:rPr>
        <w:t>15</w:t>
      </w:r>
      <w:r w:rsidRPr="00550E6F">
        <w:rPr>
          <w:rFonts w:ascii="Arial" w:hAnsi="Arial"/>
          <w:b/>
          <w:bCs/>
          <w:color w:val="000000" w:themeColor="text1"/>
          <w:sz w:val="22"/>
          <w:szCs w:val="22"/>
        </w:rPr>
        <w:t>%</w:t>
      </w:r>
      <w:r w:rsidRPr="00550E6F">
        <w:rPr>
          <w:rFonts w:ascii="Arial" w:hAnsi="Arial"/>
          <w:color w:val="000000" w:themeColor="text1"/>
          <w:sz w:val="22"/>
          <w:szCs w:val="22"/>
        </w:rPr>
        <w:t xml:space="preserve"> wynagrodzenia wskazanego w § 11 ust. 1 umowy oraz jedną fakturą końcową obejmującą </w:t>
      </w:r>
      <w:r w:rsidR="006E3338">
        <w:rPr>
          <w:rFonts w:ascii="Arial" w:hAnsi="Arial"/>
          <w:color w:val="000000" w:themeColor="text1"/>
          <w:sz w:val="22"/>
          <w:szCs w:val="22"/>
        </w:rPr>
        <w:t>85</w:t>
      </w:r>
      <w:r w:rsidRPr="00550E6F">
        <w:rPr>
          <w:rFonts w:ascii="Arial" w:hAnsi="Arial"/>
          <w:color w:val="000000" w:themeColor="text1"/>
          <w:sz w:val="22"/>
          <w:szCs w:val="22"/>
        </w:rPr>
        <w:t>% wynagrodzenia wskazanego w §11 ust. 1 umowy.</w:t>
      </w:r>
    </w:p>
    <w:p w14:paraId="53209A79" w14:textId="0E05377E" w:rsidR="00550E6F" w:rsidRPr="00550E6F" w:rsidRDefault="00550E6F" w:rsidP="00550E6F">
      <w:pPr>
        <w:numPr>
          <w:ilvl w:val="0"/>
          <w:numId w:val="17"/>
        </w:numPr>
        <w:suppressAutoHyphens/>
        <w:jc w:val="both"/>
        <w:rPr>
          <w:rFonts w:ascii="Arial" w:hAnsi="Arial"/>
          <w:b/>
          <w:bCs/>
          <w:color w:val="000000" w:themeColor="text1"/>
          <w:sz w:val="22"/>
          <w:szCs w:val="22"/>
        </w:rPr>
      </w:pPr>
      <w:r w:rsidRPr="00550E6F">
        <w:rPr>
          <w:rFonts w:ascii="Arial" w:hAnsi="Arial"/>
          <w:color w:val="000000" w:themeColor="text1"/>
          <w:sz w:val="22"/>
          <w:szCs w:val="22"/>
        </w:rPr>
        <w:t xml:space="preserve">Zamawiający udziela wykonawcy zaliczki na poczet wykonania przedmiotu umowy w wysokości </w:t>
      </w:r>
      <w:r w:rsidR="006E3338">
        <w:rPr>
          <w:rFonts w:ascii="Arial" w:hAnsi="Arial"/>
          <w:color w:val="000000" w:themeColor="text1"/>
          <w:sz w:val="22"/>
          <w:szCs w:val="22"/>
        </w:rPr>
        <w:t>15</w:t>
      </w:r>
      <w:r w:rsidRPr="00550E6F">
        <w:rPr>
          <w:rFonts w:ascii="Arial" w:hAnsi="Arial"/>
          <w:color w:val="000000" w:themeColor="text1"/>
          <w:sz w:val="22"/>
          <w:szCs w:val="22"/>
        </w:rPr>
        <w:t xml:space="preserve">% ceny brutto wskazanej w §11 ust. 1 umowy tj. w kwocie ……………... </w:t>
      </w:r>
    </w:p>
    <w:p w14:paraId="24D2FE48" w14:textId="356C8699" w:rsidR="00550E6F" w:rsidRPr="00550E6F" w:rsidRDefault="00550E6F" w:rsidP="00550E6F">
      <w:pPr>
        <w:numPr>
          <w:ilvl w:val="0"/>
          <w:numId w:val="17"/>
        </w:numPr>
        <w:suppressAutoHyphens/>
        <w:jc w:val="both"/>
        <w:rPr>
          <w:rFonts w:ascii="Arial" w:hAnsi="Arial"/>
          <w:b/>
          <w:bCs/>
          <w:color w:val="000000" w:themeColor="text1"/>
          <w:sz w:val="22"/>
          <w:szCs w:val="22"/>
        </w:rPr>
      </w:pPr>
      <w:r w:rsidRPr="00550E6F">
        <w:rPr>
          <w:rFonts w:ascii="Arial" w:hAnsi="Arial"/>
          <w:color w:val="000000" w:themeColor="text1"/>
          <w:sz w:val="22"/>
          <w:szCs w:val="22"/>
        </w:rPr>
        <w:t>Płatność zaliczki nastąpi przelewem na rachunek bankowy Wykonawcy ……………………………………………………………………….………………..</w:t>
      </w:r>
      <w:r w:rsidRPr="00550E6F">
        <w:rPr>
          <w:rFonts w:ascii="Arial" w:hAnsi="Arial"/>
          <w:b/>
          <w:bCs/>
          <w:color w:val="000000" w:themeColor="text1"/>
          <w:sz w:val="22"/>
          <w:szCs w:val="22"/>
        </w:rPr>
        <w:t xml:space="preserve"> </w:t>
      </w:r>
      <w:r w:rsidRPr="00550E6F">
        <w:rPr>
          <w:rFonts w:ascii="Arial" w:hAnsi="Arial"/>
          <w:color w:val="000000" w:themeColor="text1"/>
          <w:sz w:val="22"/>
          <w:szCs w:val="22"/>
        </w:rPr>
        <w:t xml:space="preserve">nie później niż w terminie </w:t>
      </w:r>
      <w:r>
        <w:rPr>
          <w:rFonts w:ascii="Arial" w:hAnsi="Arial"/>
          <w:color w:val="000000" w:themeColor="text1"/>
          <w:sz w:val="22"/>
          <w:szCs w:val="22"/>
        </w:rPr>
        <w:t xml:space="preserve">do </w:t>
      </w:r>
      <w:r w:rsidRPr="00550E6F">
        <w:rPr>
          <w:rFonts w:ascii="Arial" w:hAnsi="Arial"/>
          <w:color w:val="000000" w:themeColor="text1"/>
          <w:sz w:val="22"/>
          <w:szCs w:val="22"/>
        </w:rPr>
        <w:t xml:space="preserve">30 dni po otrzymaniu faktury zaliczkowej, do której Wykonawca dołączy dokument potwierdzający zabezpieczenie zaliczki, o którym mowa w ust. 9. </w:t>
      </w:r>
    </w:p>
    <w:p w14:paraId="4D71E054"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Faktury zaliczkowe zostaną wystawione z uwzględnieniem przepisów art. 108a ust. 1a ustawy o podatku od towarów i usług i będzie zawierała adnotację „mechanizm podzielonej płatności”.</w:t>
      </w:r>
    </w:p>
    <w:p w14:paraId="24B7DDFE"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Pozostałe wynagrodzenie Wykonawcy zostanie zapłacone po dokonaniu odbioru końcowego, zgodnie z postanowieniami § 5. Zapłacona zaliczka zostanie zaliczona, po wykonaniu całości zamówienia, na poczet wynagrodzenia Wykonawcy.</w:t>
      </w:r>
    </w:p>
    <w:p w14:paraId="3CCC2D32"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Wykonawca zobowiązany jest do wniesienia zabezpieczenia zaliczki zgodnie z art. 442 ust. 3 ustawy PZP.</w:t>
      </w:r>
    </w:p>
    <w:p w14:paraId="7FEE9B6C"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Zabezpieczenie zaliczki ustala się w wysokości odpowiadającej 100 % kwoty zaliczki.</w:t>
      </w:r>
    </w:p>
    <w:p w14:paraId="7FCD6A47"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Zabezpieczenie zaliczki może być wniesione w formie: </w:t>
      </w:r>
    </w:p>
    <w:p w14:paraId="0673234D" w14:textId="77777777" w:rsidR="00550E6F" w:rsidRPr="00550E6F" w:rsidRDefault="00550E6F" w:rsidP="00550E6F">
      <w:pPr>
        <w:numPr>
          <w:ilvl w:val="0"/>
          <w:numId w:val="50"/>
        </w:numPr>
        <w:suppressAutoHyphens/>
        <w:jc w:val="both"/>
        <w:rPr>
          <w:rFonts w:ascii="Arial" w:hAnsi="Arial"/>
          <w:color w:val="000000" w:themeColor="text1"/>
          <w:sz w:val="22"/>
          <w:szCs w:val="22"/>
        </w:rPr>
      </w:pPr>
      <w:r w:rsidRPr="00550E6F">
        <w:rPr>
          <w:rFonts w:ascii="Arial" w:hAnsi="Arial"/>
          <w:color w:val="000000" w:themeColor="text1"/>
          <w:sz w:val="22"/>
          <w:szCs w:val="22"/>
        </w:rPr>
        <w:t>poręczeń bankowych lub poręczeń spółdzielczej kasy oszczędnościowo-kredytowej, z tym że zobowiązanie kasy jest zawsze zobowiązaniem pieniężnym;</w:t>
      </w:r>
    </w:p>
    <w:p w14:paraId="0A1DFE0B" w14:textId="77777777" w:rsidR="00550E6F" w:rsidRPr="00550E6F" w:rsidRDefault="00550E6F" w:rsidP="00550E6F">
      <w:pPr>
        <w:numPr>
          <w:ilvl w:val="0"/>
          <w:numId w:val="50"/>
        </w:numPr>
        <w:suppressAutoHyphens/>
        <w:jc w:val="both"/>
        <w:rPr>
          <w:rFonts w:ascii="Arial" w:hAnsi="Arial"/>
          <w:color w:val="000000" w:themeColor="text1"/>
          <w:sz w:val="22"/>
          <w:szCs w:val="22"/>
        </w:rPr>
      </w:pPr>
      <w:r w:rsidRPr="00550E6F">
        <w:rPr>
          <w:rFonts w:ascii="Arial" w:hAnsi="Arial"/>
          <w:color w:val="000000" w:themeColor="text1"/>
          <w:sz w:val="22"/>
          <w:szCs w:val="22"/>
        </w:rPr>
        <w:t>gwarancji bankowych;</w:t>
      </w:r>
    </w:p>
    <w:p w14:paraId="3BA7A0E5" w14:textId="77777777" w:rsidR="00550E6F" w:rsidRPr="00550E6F" w:rsidRDefault="00550E6F" w:rsidP="00550E6F">
      <w:pPr>
        <w:numPr>
          <w:ilvl w:val="0"/>
          <w:numId w:val="50"/>
        </w:numPr>
        <w:suppressAutoHyphens/>
        <w:jc w:val="both"/>
        <w:rPr>
          <w:rFonts w:ascii="Arial" w:hAnsi="Arial"/>
          <w:color w:val="000000" w:themeColor="text1"/>
          <w:sz w:val="22"/>
          <w:szCs w:val="22"/>
        </w:rPr>
      </w:pPr>
      <w:r w:rsidRPr="00550E6F">
        <w:rPr>
          <w:rFonts w:ascii="Arial" w:hAnsi="Arial"/>
          <w:color w:val="000000" w:themeColor="text1"/>
          <w:sz w:val="22"/>
          <w:szCs w:val="22"/>
        </w:rPr>
        <w:t>gwarancji ubezpieczeniowych;</w:t>
      </w:r>
    </w:p>
    <w:p w14:paraId="28D4542C" w14:textId="77777777" w:rsidR="00550E6F" w:rsidRPr="00550E6F" w:rsidRDefault="00550E6F" w:rsidP="00550E6F">
      <w:pPr>
        <w:numPr>
          <w:ilvl w:val="0"/>
          <w:numId w:val="50"/>
        </w:numPr>
        <w:suppressAutoHyphens/>
        <w:jc w:val="both"/>
        <w:rPr>
          <w:rFonts w:ascii="Arial" w:hAnsi="Arial"/>
          <w:color w:val="000000" w:themeColor="text1"/>
          <w:sz w:val="22"/>
          <w:szCs w:val="22"/>
        </w:rPr>
      </w:pPr>
      <w:r w:rsidRPr="00550E6F">
        <w:rPr>
          <w:rFonts w:ascii="Arial" w:hAnsi="Arial"/>
          <w:color w:val="000000" w:themeColor="text1"/>
          <w:sz w:val="22"/>
          <w:szCs w:val="22"/>
        </w:rPr>
        <w:t>poręczeń udzielanych przez podmioty, o których mowa w art. 6b ust. 5 pkt 2 ustawy z dnia 9 listopada 2000 r. o utworzeniu Polskiej Agencji Rozwoju Przedsiębiorczości;</w:t>
      </w:r>
    </w:p>
    <w:p w14:paraId="74ADF3CC"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Zabezpieczenie musi być ustanowione zgodnie z prawem polskim i podlegać prawu polskiemu.</w:t>
      </w:r>
    </w:p>
    <w:p w14:paraId="506ED4D1"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Dokument gwarancji/poręczenia wymaga akceptacji Zamawiającego przed jego podpisaniem przez gwaranta/poręczyciela. </w:t>
      </w:r>
    </w:p>
    <w:p w14:paraId="46E72B92" w14:textId="0B8CE322"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Dokument gwarancji/poręczenia wystawiony przez podmiot zagraniczny powinien posiadać tłumaczenie przysięgłe na język polski</w:t>
      </w:r>
      <w:r>
        <w:rPr>
          <w:rFonts w:ascii="Arial" w:hAnsi="Arial"/>
          <w:color w:val="000000" w:themeColor="text1"/>
          <w:sz w:val="22"/>
          <w:szCs w:val="22"/>
        </w:rPr>
        <w:t>.</w:t>
      </w:r>
    </w:p>
    <w:p w14:paraId="2D7F4B1E"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W przypadku, gdy dokumenty potwierdzające wniesienie zabezpieczenia zaliczki wystawi podmiot zagraniczny dokumenty te winny zawierać klauzulę, iż wszelkie prawa i obowiązki wynikające z wystawionych dokumentów podlegają prawu polskiemu, spory będą rozstrzygane przez polski sąd.</w:t>
      </w:r>
    </w:p>
    <w:p w14:paraId="077197E4"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Zamawiający nie dokona wypłaty zaliczki w sytuacji braku lub niezgodnego z umową lub przepisami ustawy Prawo zamówień publicznych lub z SWZ jej zabezpieczenia.</w:t>
      </w:r>
    </w:p>
    <w:p w14:paraId="2BDCBF13"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Dokument potwierdzający zabezpieczenie zaliczki musi zawierać bezwarunkowe i nieodwołalne zobowiązanie gwaranta/poręczyciela do wypłaty na rzecz zamawiającego kwoty zaliczki na żądanie Zamawiającego zawierające oświadczenie, że Wykonawca, pomimo pisemnego wezwania, nie rozliczył przekazanej mu zaliczki, zgodnie z umową.</w:t>
      </w:r>
    </w:p>
    <w:p w14:paraId="4E9B0D0D"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Zamawiający dokona zwrotu zabezpieczenia zaliczki w terminie 30 dni od dnia uznania, że umowa została wykonana należycie.</w:t>
      </w:r>
    </w:p>
    <w:p w14:paraId="2D507AB3"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W przypadku zmiany umowy polegającej na przedłużeniu terminu wykonania przedmiotu umowy Wykonawca zobowiązany jest – przed podpisaniem aneksu - wnieść nowe zabezpieczenie lub aneks do zabezpieczenia uwzględniający nowy termin wykonania przedmiotu umowy i dokonania odbioru wykonanych robót. </w:t>
      </w:r>
    </w:p>
    <w:p w14:paraId="037FE9BE"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Brak wykonania zobowiązania wskazanego w ust. 17 będzie podstawą do odmowy uwzględnienia wniosku o zmianę terminu realizacji przedmiotu umowy i odmowy zmiany tego terminu przez Zamawiającego </w:t>
      </w:r>
    </w:p>
    <w:p w14:paraId="5D36C0CA"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Strony ustalają, że płatność faktury końcowej uzależniona jest od otrzymania przez Zamawiającego środków z Funduszu na wypłatę wynagrodzenia Wykonawcy. </w:t>
      </w:r>
    </w:p>
    <w:p w14:paraId="188EEA04" w14:textId="77777777" w:rsidR="00550E6F" w:rsidRPr="00550E6F" w:rsidRDefault="00550E6F" w:rsidP="00550E6F">
      <w:pPr>
        <w:numPr>
          <w:ilvl w:val="0"/>
          <w:numId w:val="17"/>
        </w:numPr>
        <w:suppressAutoHyphens/>
        <w:jc w:val="both"/>
        <w:rPr>
          <w:rFonts w:ascii="Arial" w:hAnsi="Arial"/>
          <w:bCs/>
          <w:color w:val="000000" w:themeColor="text1"/>
          <w:sz w:val="22"/>
          <w:szCs w:val="22"/>
        </w:rPr>
      </w:pPr>
      <w:r w:rsidRPr="00550E6F">
        <w:rPr>
          <w:rFonts w:ascii="Arial" w:hAnsi="Arial"/>
          <w:bCs/>
          <w:color w:val="000000" w:themeColor="text1"/>
          <w:sz w:val="22"/>
          <w:szCs w:val="22"/>
        </w:rPr>
        <w:t xml:space="preserve">Podstawą wystawienia faktury końcowej będzie podpisanie protokołu odbioru końcowego. </w:t>
      </w:r>
    </w:p>
    <w:p w14:paraId="3DB44CC2" w14:textId="77777777" w:rsidR="00550E6F" w:rsidRPr="00550E6F" w:rsidRDefault="00550E6F" w:rsidP="00550E6F">
      <w:pPr>
        <w:numPr>
          <w:ilvl w:val="0"/>
          <w:numId w:val="17"/>
        </w:numPr>
        <w:suppressAutoHyphens/>
        <w:jc w:val="both"/>
        <w:rPr>
          <w:rFonts w:ascii="Arial" w:hAnsi="Arial"/>
          <w:bCs/>
          <w:color w:val="000000" w:themeColor="text1"/>
          <w:sz w:val="22"/>
          <w:szCs w:val="22"/>
        </w:rPr>
      </w:pPr>
      <w:r w:rsidRPr="00550E6F">
        <w:rPr>
          <w:rFonts w:ascii="Arial" w:hAnsi="Arial"/>
          <w:bCs/>
          <w:color w:val="000000" w:themeColor="text1"/>
          <w:sz w:val="22"/>
          <w:szCs w:val="22"/>
        </w:rPr>
        <w:t xml:space="preserve">Faktura końcowa i załączniki do faktury muszą być zgodne z pozycjami harmonogramu rzeczowo-finansowego. </w:t>
      </w:r>
    </w:p>
    <w:p w14:paraId="48F175E2" w14:textId="36F233D8" w:rsidR="00550E6F" w:rsidRPr="00550E6F" w:rsidRDefault="00550E6F" w:rsidP="00550E6F">
      <w:pPr>
        <w:numPr>
          <w:ilvl w:val="0"/>
          <w:numId w:val="17"/>
        </w:numPr>
        <w:suppressAutoHyphens/>
        <w:jc w:val="both"/>
        <w:rPr>
          <w:rFonts w:ascii="Arial" w:hAnsi="Arial"/>
          <w:bCs/>
          <w:color w:val="000000" w:themeColor="text1"/>
          <w:sz w:val="22"/>
          <w:szCs w:val="22"/>
        </w:rPr>
      </w:pPr>
      <w:r w:rsidRPr="00550E6F">
        <w:rPr>
          <w:rFonts w:ascii="Arial" w:hAnsi="Arial"/>
          <w:bCs/>
          <w:color w:val="000000" w:themeColor="text1"/>
          <w:sz w:val="22"/>
          <w:szCs w:val="22"/>
        </w:rPr>
        <w:t>Wykonawca będzie wystawiał faktury na Zamawiającego NIP 6391986361 i składał je łącznie z protokołem odbioru (końcowego) zadania u Zamawiającego.</w:t>
      </w:r>
    </w:p>
    <w:p w14:paraId="72443CE9" w14:textId="77777777" w:rsidR="00550E6F" w:rsidRPr="00550E6F" w:rsidRDefault="00550E6F" w:rsidP="00550E6F">
      <w:pPr>
        <w:numPr>
          <w:ilvl w:val="0"/>
          <w:numId w:val="17"/>
        </w:numPr>
        <w:suppressAutoHyphens/>
        <w:jc w:val="both"/>
        <w:rPr>
          <w:rFonts w:ascii="Arial" w:hAnsi="Arial"/>
          <w:bCs/>
          <w:color w:val="000000" w:themeColor="text1"/>
          <w:sz w:val="22"/>
          <w:szCs w:val="22"/>
        </w:rPr>
      </w:pPr>
      <w:bookmarkStart w:id="10" w:name="_Hlk13470295"/>
      <w:r w:rsidRPr="00550E6F">
        <w:rPr>
          <w:rFonts w:ascii="Arial" w:hAnsi="Arial"/>
          <w:bCs/>
          <w:color w:val="000000" w:themeColor="text1"/>
          <w:sz w:val="22"/>
          <w:szCs w:val="22"/>
        </w:rPr>
        <w:t>W przypadku, gdy Wykonawca będzie wysyłał ustrukturyzowaną fakturę elektroniczne do Zamawiającego za pośrednictwem platformy:</w:t>
      </w:r>
    </w:p>
    <w:p w14:paraId="3EE1A05E" w14:textId="77777777" w:rsidR="00550E6F" w:rsidRPr="00550E6F" w:rsidRDefault="00550E6F" w:rsidP="00550E6F">
      <w:pPr>
        <w:numPr>
          <w:ilvl w:val="0"/>
          <w:numId w:val="38"/>
        </w:numPr>
        <w:suppressAutoHyphens/>
        <w:jc w:val="both"/>
        <w:rPr>
          <w:rFonts w:ascii="Arial" w:hAnsi="Arial"/>
          <w:color w:val="000000" w:themeColor="text1"/>
          <w:sz w:val="22"/>
          <w:szCs w:val="22"/>
        </w:rPr>
      </w:pPr>
      <w:r w:rsidRPr="00550E6F">
        <w:rPr>
          <w:rFonts w:ascii="Arial" w:hAnsi="Arial"/>
          <w:color w:val="000000" w:themeColor="text1"/>
          <w:sz w:val="22"/>
          <w:szCs w:val="22"/>
        </w:rPr>
        <w:t>strony upoważniają się do odbierania i wysyłania innych ustrukturyzowanych dokumentów elektronicznych związanych z realizacją zamówienia publicznego, o których mowa w 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70D21B60" w14:textId="77777777" w:rsidR="00550E6F" w:rsidRPr="00550E6F" w:rsidRDefault="00550E6F" w:rsidP="00550E6F">
      <w:pPr>
        <w:numPr>
          <w:ilvl w:val="0"/>
          <w:numId w:val="38"/>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bookmarkStart w:id="11" w:name="_Hlk13039835"/>
      <w:bookmarkEnd w:id="10"/>
    </w:p>
    <w:p w14:paraId="47711AED" w14:textId="1E3B8131" w:rsidR="00550E6F" w:rsidRPr="00550E6F" w:rsidRDefault="00550E6F" w:rsidP="00550E6F">
      <w:pPr>
        <w:numPr>
          <w:ilvl w:val="0"/>
          <w:numId w:val="17"/>
        </w:numPr>
        <w:suppressAutoHyphens/>
        <w:jc w:val="both"/>
        <w:rPr>
          <w:rFonts w:ascii="Arial" w:hAnsi="Arial"/>
          <w:bCs/>
          <w:color w:val="000000" w:themeColor="text1"/>
          <w:sz w:val="22"/>
          <w:szCs w:val="22"/>
        </w:rPr>
      </w:pPr>
      <w:r w:rsidRPr="00550E6F">
        <w:rPr>
          <w:rFonts w:ascii="Arial" w:hAnsi="Arial"/>
          <w:bCs/>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w:t>
      </w:r>
      <w:r w:rsidRPr="00550E6F">
        <w:rPr>
          <w:rFonts w:ascii="Arial" w:hAnsi="Arial"/>
          <w:color w:val="000000" w:themeColor="text1"/>
          <w:sz w:val="22"/>
          <w:szCs w:val="22"/>
        </w:rPr>
        <w:t xml:space="preserve">,  w terminie </w:t>
      </w:r>
      <w:r>
        <w:rPr>
          <w:rFonts w:ascii="Arial" w:hAnsi="Arial"/>
          <w:color w:val="000000" w:themeColor="text1"/>
          <w:sz w:val="22"/>
          <w:szCs w:val="22"/>
        </w:rPr>
        <w:t xml:space="preserve">do </w:t>
      </w:r>
      <w:r w:rsidRPr="00550E6F">
        <w:rPr>
          <w:rFonts w:ascii="Arial" w:hAnsi="Arial"/>
          <w:color w:val="000000" w:themeColor="text1"/>
          <w:sz w:val="22"/>
          <w:szCs w:val="22"/>
        </w:rPr>
        <w:t xml:space="preserve">30 dni </w:t>
      </w:r>
      <w:r w:rsidRPr="00550E6F">
        <w:rPr>
          <w:rFonts w:ascii="Arial" w:hAnsi="Arial"/>
          <w:bCs/>
          <w:color w:val="000000" w:themeColor="text1"/>
          <w:sz w:val="22"/>
          <w:szCs w:val="22"/>
        </w:rPr>
        <w:t>licząc od dnia doręczenia do Zamawiającego prawidłowo wystawionej faktury wraz z protokołem odbioru robót i kompletnymi dokumentami odbiorowymi.</w:t>
      </w:r>
    </w:p>
    <w:bookmarkEnd w:id="11"/>
    <w:p w14:paraId="5922C30C"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Za dzień zapłaty uznaje się dzień obciążenia rachunku Zamawiającego.</w:t>
      </w:r>
    </w:p>
    <w:p w14:paraId="25A1921B"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Jeżeli Wykonawca będzie korzystał z Podwykonawców, to warunkiem zapłaty należnego wynagrodzenia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26EDB1E"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 xml:space="preserve">W przypadku nieprzedstawienia przez Wykonawcę dowodów zapłaty o których mowa                                       w ust. 26 wstrzymuje się wypłatę należnego wynagrodzenia w części równej sumie kwot wynikających z nieprzedstawionych dowodów zapłaty. </w:t>
      </w:r>
    </w:p>
    <w:p w14:paraId="31D8E86A"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958EE2A"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 xml:space="preserve">Wynagrodzenie, o którym mowa w ust. 28, dotyczy wyłącznie należności powstałych po zaakceptowaniu przez Zamawiającego umowy o podwykonawstwo, której przedmiotem są roboty budowlane, lub po przedłożeniu  Zamawiającemu  poświadczonej za zgodność </w:t>
      </w:r>
      <w:r w:rsidRPr="00550E6F">
        <w:rPr>
          <w:rFonts w:ascii="Arial" w:hAnsi="Arial"/>
          <w:bCs/>
          <w:color w:val="000000" w:themeColor="text1"/>
          <w:sz w:val="22"/>
          <w:szCs w:val="22"/>
        </w:rPr>
        <w:br/>
        <w:t>z oryginałem kopii umowy o podwykonawstwo, której przedmiotem są dostawy lub usługi.</w:t>
      </w:r>
    </w:p>
    <w:p w14:paraId="13B5C24A"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Bezpośrednia zapłata obejmuje wyłącznie należne wynagrodzenia, bez odsetek, należnych Podwykonawcy lub dalszemu podwykonawcy.</w:t>
      </w:r>
    </w:p>
    <w:p w14:paraId="3EEB3C1E"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28. Zamawiający informuje o terminie zgłaszania uwag, nie krótszym niż 7 dni od dnia doręczenia tej informacji.</w:t>
      </w:r>
    </w:p>
    <w:p w14:paraId="616E1D51"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W przypadku zgłoszenia uwag, o których mowa w ust. 31 w terminie wskazanym przez Zamawiającego, Zamawiający może:</w:t>
      </w:r>
    </w:p>
    <w:p w14:paraId="5867A522" w14:textId="77777777" w:rsidR="00550E6F" w:rsidRPr="00550E6F" w:rsidRDefault="00550E6F" w:rsidP="00550E6F">
      <w:pPr>
        <w:numPr>
          <w:ilvl w:val="0"/>
          <w:numId w:val="36"/>
        </w:numPr>
        <w:suppressAutoHyphens/>
        <w:jc w:val="both"/>
        <w:rPr>
          <w:rFonts w:ascii="Arial" w:hAnsi="Arial"/>
          <w:color w:val="000000" w:themeColor="text1"/>
          <w:sz w:val="22"/>
          <w:szCs w:val="22"/>
        </w:rPr>
      </w:pPr>
      <w:bookmarkStart w:id="12" w:name="_Hlk13040114"/>
      <w:r w:rsidRPr="00550E6F">
        <w:rPr>
          <w:rFonts w:ascii="Arial" w:hAnsi="Arial"/>
          <w:color w:val="000000" w:themeColor="text1"/>
          <w:sz w:val="22"/>
          <w:szCs w:val="22"/>
        </w:rPr>
        <w:t>nie dokonać bezpośredniej zapłaty wynagrodzenia Podwykonawcy lub dalszemu podwykonawcy, jeżeli Wykonawca wykaże niezasadność takiej zapłaty albo,</w:t>
      </w:r>
    </w:p>
    <w:p w14:paraId="1B36FB18" w14:textId="77777777" w:rsidR="00550E6F" w:rsidRPr="00550E6F" w:rsidRDefault="00550E6F" w:rsidP="00550E6F">
      <w:pPr>
        <w:numPr>
          <w:ilvl w:val="0"/>
          <w:numId w:val="36"/>
        </w:numPr>
        <w:suppressAutoHyphens/>
        <w:jc w:val="both"/>
        <w:rPr>
          <w:rFonts w:ascii="Arial" w:hAnsi="Arial"/>
          <w:color w:val="000000" w:themeColor="text1"/>
          <w:sz w:val="22"/>
          <w:szCs w:val="22"/>
        </w:rPr>
      </w:pPr>
      <w:r w:rsidRPr="00550E6F">
        <w:rPr>
          <w:rFonts w:ascii="Arial" w:hAnsi="Arial"/>
          <w:color w:val="000000" w:themeColor="text1"/>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74B9738" w14:textId="77777777" w:rsidR="00550E6F" w:rsidRPr="00550E6F" w:rsidRDefault="00550E6F" w:rsidP="00550E6F">
      <w:pPr>
        <w:numPr>
          <w:ilvl w:val="0"/>
          <w:numId w:val="36"/>
        </w:numPr>
        <w:suppressAutoHyphens/>
        <w:jc w:val="both"/>
        <w:rPr>
          <w:rFonts w:ascii="Arial" w:hAnsi="Arial"/>
          <w:color w:val="000000" w:themeColor="text1"/>
          <w:sz w:val="22"/>
          <w:szCs w:val="22"/>
        </w:rPr>
      </w:pPr>
      <w:r w:rsidRPr="00550E6F">
        <w:rPr>
          <w:rFonts w:ascii="Arial" w:hAnsi="Arial"/>
          <w:color w:val="000000" w:themeColor="text1"/>
          <w:sz w:val="22"/>
          <w:szCs w:val="22"/>
        </w:rPr>
        <w:t>dokonać bezpośredniej zapłaty wynagrodzenia Podwykonawcy lub dalszemu podwykonawcy, jeżeli Podwykonawca lub dalszy podwykonawca wykaże zasadność takiej zapłaty.</w:t>
      </w:r>
      <w:bookmarkEnd w:id="12"/>
    </w:p>
    <w:p w14:paraId="6294C3CB" w14:textId="0274154E" w:rsidR="00057FDA"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W przypadku dokonania bezpośredniej zapłaty Podwykonawcy lub dalszemu podwykonawcy, o których mowa w ust.28, Zamawiający potrąca kwotę wypłaconego wynagrodzenia  z wynagrodzenia należnego Wykonawcy.</w:t>
      </w: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2EEA0219"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717CF2">
        <w:rPr>
          <w:rFonts w:ascii="Arial" w:hAnsi="Arial"/>
          <w:b/>
          <w:sz w:val="22"/>
          <w:szCs w:val="22"/>
        </w:rPr>
        <w:t>4</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5518C2">
      <w:pPr>
        <w:numPr>
          <w:ilvl w:val="0"/>
          <w:numId w:val="9"/>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77777777" w:rsidR="000A4CB6" w:rsidRPr="00A758DB" w:rsidRDefault="000A4CB6" w:rsidP="005518C2">
      <w:pPr>
        <w:numPr>
          <w:ilvl w:val="0"/>
          <w:numId w:val="9"/>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36EB2DEF" w14:textId="77777777" w:rsidR="00FA649C" w:rsidRDefault="00FA649C" w:rsidP="000A4CB6">
      <w:pPr>
        <w:jc w:val="center"/>
        <w:rPr>
          <w:rFonts w:ascii="Arial" w:hAnsi="Arial"/>
          <w:b/>
          <w:bCs/>
          <w:sz w:val="22"/>
          <w:szCs w:val="22"/>
        </w:rPr>
      </w:pPr>
    </w:p>
    <w:p w14:paraId="27E9F6E0" w14:textId="77777777" w:rsidR="00C77357" w:rsidRDefault="00C77357" w:rsidP="000A4CB6">
      <w:pPr>
        <w:jc w:val="center"/>
        <w:rPr>
          <w:rFonts w:ascii="Arial" w:hAnsi="Arial"/>
          <w:b/>
          <w:bCs/>
          <w:sz w:val="22"/>
          <w:szCs w:val="22"/>
        </w:rPr>
      </w:pPr>
    </w:p>
    <w:p w14:paraId="3B8940EA" w14:textId="77777777" w:rsidR="003C7F98" w:rsidRDefault="003C7F98" w:rsidP="000A4CB6">
      <w:pPr>
        <w:jc w:val="center"/>
        <w:rPr>
          <w:rFonts w:ascii="Arial" w:hAnsi="Arial"/>
          <w:b/>
          <w:bCs/>
          <w:sz w:val="22"/>
          <w:szCs w:val="22"/>
        </w:rPr>
      </w:pPr>
    </w:p>
    <w:p w14:paraId="6AB39FBE" w14:textId="77777777" w:rsidR="003C7F98" w:rsidRDefault="003C7F98" w:rsidP="000A4CB6">
      <w:pPr>
        <w:jc w:val="center"/>
        <w:rPr>
          <w:rFonts w:ascii="Arial" w:hAnsi="Arial"/>
          <w:b/>
          <w:bCs/>
          <w:sz w:val="22"/>
          <w:szCs w:val="22"/>
        </w:rPr>
      </w:pPr>
    </w:p>
    <w:p w14:paraId="77BA1074" w14:textId="77777777" w:rsidR="00C77357" w:rsidRDefault="00C77357" w:rsidP="000A4CB6">
      <w:pPr>
        <w:jc w:val="center"/>
        <w:rPr>
          <w:rFonts w:ascii="Arial" w:hAnsi="Arial"/>
          <w:b/>
          <w:bCs/>
          <w:sz w:val="22"/>
          <w:szCs w:val="22"/>
        </w:rPr>
      </w:pPr>
    </w:p>
    <w:p w14:paraId="63EB0CBE" w14:textId="55B0B91A"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2BDE8A7E"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 xml:space="preserve">umowy </w:t>
      </w:r>
      <w:r w:rsidRPr="00A758DB">
        <w:rPr>
          <w:rFonts w:ascii="Arial" w:hAnsi="Arial"/>
          <w:sz w:val="22"/>
          <w:szCs w:val="22"/>
        </w:rPr>
        <w:t xml:space="preserve"> zgodnie z</w:t>
      </w:r>
      <w:r>
        <w:rPr>
          <w:rFonts w:ascii="Arial" w:hAnsi="Arial"/>
          <w:sz w:val="22"/>
          <w:szCs w:val="22"/>
        </w:rPr>
        <w:t xml:space="preserve"> „</w:t>
      </w:r>
      <w:r w:rsidRPr="00D426DF">
        <w:rPr>
          <w:rFonts w:ascii="Arial" w:hAnsi="Arial"/>
          <w:sz w:val="22"/>
          <w:szCs w:val="22"/>
        </w:rPr>
        <w:t>dokumenta</w:t>
      </w:r>
      <w:r>
        <w:rPr>
          <w:rFonts w:ascii="Arial" w:hAnsi="Arial"/>
          <w:sz w:val="22"/>
          <w:szCs w:val="22"/>
        </w:rPr>
        <w:t>cją”</w:t>
      </w:r>
      <w:r w:rsidRPr="00D426DF">
        <w:rPr>
          <w:rFonts w:ascii="Arial" w:hAnsi="Arial"/>
          <w:sz w:val="22"/>
          <w:szCs w:val="22"/>
        </w:rPr>
        <w:t xml:space="preserve"> opisując</w:t>
      </w:r>
      <w:r>
        <w:rPr>
          <w:rFonts w:ascii="Arial" w:hAnsi="Arial"/>
          <w:sz w:val="22"/>
          <w:szCs w:val="22"/>
        </w:rPr>
        <w:t>ą</w:t>
      </w:r>
      <w:r w:rsidRPr="00D426DF">
        <w:rPr>
          <w:rFonts w:ascii="Arial" w:hAnsi="Arial"/>
          <w:sz w:val="22"/>
          <w:szCs w:val="22"/>
        </w:rPr>
        <w:t xml:space="preserve"> 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7A4439F5" w14:textId="69EA1398" w:rsidR="00D37784" w:rsidRDefault="000A4CB6" w:rsidP="005518C2">
      <w:pPr>
        <w:numPr>
          <w:ilvl w:val="0"/>
          <w:numId w:val="16"/>
        </w:numPr>
        <w:tabs>
          <w:tab w:val="num" w:pos="567"/>
        </w:tabs>
        <w:autoSpaceDE w:val="0"/>
        <w:ind w:left="567" w:hanging="283"/>
        <w:jc w:val="both"/>
        <w:rPr>
          <w:rFonts w:ascii="Arial" w:eastAsia="Times-Roman" w:hAnsi="Arial"/>
          <w:sz w:val="22"/>
          <w:szCs w:val="22"/>
        </w:rPr>
      </w:pPr>
      <w:r w:rsidRPr="00A758DB">
        <w:rPr>
          <w:rFonts w:ascii="Arial" w:eastAsia="Times-Roman" w:hAnsi="Arial"/>
          <w:sz w:val="22"/>
          <w:szCs w:val="22"/>
        </w:rPr>
        <w:t xml:space="preserve">dziennik </w:t>
      </w:r>
      <w:r w:rsidRPr="00E31EB0">
        <w:rPr>
          <w:rFonts w:ascii="Arial" w:eastAsia="Times-Roman" w:hAnsi="Arial"/>
          <w:sz w:val="22"/>
          <w:szCs w:val="22"/>
        </w:rPr>
        <w:t>budowy, jeśli był wymagany, potwierdzaj</w:t>
      </w:r>
      <w:r w:rsidRPr="00E31EB0">
        <w:rPr>
          <w:rFonts w:ascii="Arial" w:eastAsia="TTE1FA5458t00" w:hAnsi="Arial"/>
          <w:sz w:val="22"/>
          <w:szCs w:val="22"/>
        </w:rPr>
        <w:t>ą</w:t>
      </w:r>
      <w:r w:rsidRPr="00E31EB0">
        <w:rPr>
          <w:rFonts w:ascii="Arial" w:eastAsia="Times-Roman" w:hAnsi="Arial"/>
          <w:sz w:val="22"/>
          <w:szCs w:val="22"/>
        </w:rPr>
        <w:t>cy gotowo</w:t>
      </w:r>
      <w:r w:rsidRPr="00E31EB0">
        <w:rPr>
          <w:rFonts w:ascii="Arial" w:eastAsia="TTE1FA5458t00" w:hAnsi="Arial"/>
          <w:sz w:val="22"/>
          <w:szCs w:val="22"/>
        </w:rPr>
        <w:t xml:space="preserve">ść </w:t>
      </w:r>
      <w:r w:rsidRPr="00E31EB0">
        <w:rPr>
          <w:rFonts w:ascii="Arial" w:eastAsia="Times-Roman" w:hAnsi="Arial"/>
          <w:sz w:val="22"/>
          <w:szCs w:val="22"/>
        </w:rPr>
        <w:t>do odbioru - potwierdzenie</w:t>
      </w:r>
      <w:r w:rsidRPr="00A758DB">
        <w:rPr>
          <w:rFonts w:ascii="Arial" w:eastAsia="Times-Roman" w:hAnsi="Arial"/>
          <w:sz w:val="22"/>
          <w:szCs w:val="22"/>
        </w:rPr>
        <w:t xml:space="preserve"> wpisem kierownika budowy i Zamawiającego</w:t>
      </w:r>
      <w:r w:rsidR="00D37784">
        <w:rPr>
          <w:rFonts w:ascii="Arial" w:eastAsia="Times-Roman" w:hAnsi="Arial"/>
          <w:sz w:val="22"/>
          <w:szCs w:val="22"/>
        </w:rPr>
        <w:t>;</w:t>
      </w:r>
    </w:p>
    <w:p w14:paraId="05854F3E" w14:textId="5ADA0BC2" w:rsidR="00DA61AA" w:rsidRDefault="00DA61AA" w:rsidP="005518C2">
      <w:pPr>
        <w:numPr>
          <w:ilvl w:val="0"/>
          <w:numId w:val="16"/>
        </w:numPr>
        <w:tabs>
          <w:tab w:val="num" w:pos="567"/>
        </w:tabs>
        <w:autoSpaceDE w:val="0"/>
        <w:ind w:left="567" w:hanging="283"/>
        <w:jc w:val="both"/>
        <w:rPr>
          <w:rFonts w:ascii="Arial" w:eastAsia="Times-Roman" w:hAnsi="Arial"/>
          <w:sz w:val="22"/>
          <w:szCs w:val="22"/>
        </w:rPr>
      </w:pPr>
      <w:r>
        <w:rPr>
          <w:rFonts w:ascii="Arial" w:eastAsia="Times-Roman" w:hAnsi="Arial"/>
          <w:sz w:val="22"/>
          <w:szCs w:val="22"/>
        </w:rPr>
        <w:t>operat powykonawczy w 3 egz., który musi zawierać:</w:t>
      </w:r>
    </w:p>
    <w:p w14:paraId="57E529B1" w14:textId="77777777" w:rsidR="00DA61AA" w:rsidRDefault="000A4CB6" w:rsidP="00E447A6">
      <w:pPr>
        <w:pStyle w:val="Akapitzlist"/>
        <w:numPr>
          <w:ilvl w:val="0"/>
          <w:numId w:val="55"/>
        </w:numPr>
        <w:autoSpaceDE w:val="0"/>
        <w:jc w:val="both"/>
        <w:rPr>
          <w:rFonts w:ascii="Arial" w:eastAsia="Times-Roman" w:hAnsi="Arial"/>
        </w:rPr>
      </w:pPr>
      <w:r w:rsidRPr="00DA61AA">
        <w:rPr>
          <w:rFonts w:ascii="Arial" w:eastAsia="Times-Roman" w:hAnsi="Arial"/>
        </w:rPr>
        <w:t>dokumentacj</w:t>
      </w:r>
      <w:r w:rsidRPr="00DA61AA">
        <w:rPr>
          <w:rFonts w:ascii="Arial" w:eastAsia="TTE1FA5458t00" w:hAnsi="Arial"/>
        </w:rPr>
        <w:t xml:space="preserve">ę </w:t>
      </w:r>
      <w:r w:rsidRPr="00DA61AA">
        <w:rPr>
          <w:rFonts w:ascii="Arial" w:eastAsia="Times-Roman" w:hAnsi="Arial"/>
        </w:rPr>
        <w:t>powykonawcz</w:t>
      </w:r>
      <w:r w:rsidRPr="00DA61AA">
        <w:rPr>
          <w:rFonts w:ascii="Arial" w:eastAsia="TTE1FA5458t00" w:hAnsi="Arial"/>
        </w:rPr>
        <w:t xml:space="preserve">ą </w:t>
      </w:r>
      <w:r w:rsidRPr="00DA61AA">
        <w:rPr>
          <w:rFonts w:ascii="Arial" w:eastAsia="Times-Roman" w:hAnsi="Arial"/>
        </w:rPr>
        <w:t>z naniesionymi zmianami podpisan</w:t>
      </w:r>
      <w:r w:rsidRPr="00DA61AA">
        <w:rPr>
          <w:rFonts w:ascii="Arial" w:eastAsia="TTE1FA5458t00" w:hAnsi="Arial"/>
        </w:rPr>
        <w:t xml:space="preserve">ą </w:t>
      </w:r>
      <w:r w:rsidRPr="00DA61AA">
        <w:rPr>
          <w:rFonts w:ascii="Arial" w:eastAsia="Times-Roman" w:hAnsi="Arial"/>
        </w:rPr>
        <w:t>przez kierownika budowy i Zamawiającego</w:t>
      </w:r>
      <w:r w:rsidR="00D37784" w:rsidRPr="00DA61AA">
        <w:rPr>
          <w:rFonts w:ascii="Arial" w:eastAsia="Times-Roman" w:hAnsi="Arial"/>
        </w:rPr>
        <w:t>;</w:t>
      </w:r>
    </w:p>
    <w:p w14:paraId="0BCC7F7D" w14:textId="2CE2BF6E" w:rsidR="00DA61AA" w:rsidRDefault="000A4CB6" w:rsidP="00E447A6">
      <w:pPr>
        <w:pStyle w:val="Akapitzlist"/>
        <w:numPr>
          <w:ilvl w:val="0"/>
          <w:numId w:val="55"/>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dokumentacj</w:t>
      </w:r>
      <w:r w:rsidRPr="00DA61AA">
        <w:rPr>
          <w:rFonts w:ascii="Arial" w:eastAsia="TTE1FA5458t00" w:hAnsi="Arial"/>
        </w:rPr>
        <w:t>ą</w:t>
      </w:r>
      <w:r w:rsidRPr="00DA61AA">
        <w:rPr>
          <w:rFonts w:ascii="Arial" w:eastAsia="Times-Roman" w:hAnsi="Arial"/>
        </w:rPr>
        <w:t>, a przy zmianach potwierdzenie, że zmiany zostały zaakceptowane przez autora projektu i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ty</w:t>
      </w:r>
      <w:r w:rsidR="00DA61AA">
        <w:rPr>
          <w:rFonts w:ascii="Arial" w:eastAsia="Times-Roman" w:hAnsi="Arial"/>
        </w:rPr>
        <w:t xml:space="preserve"> – 1 egz.</w:t>
      </w:r>
      <w:r w:rsidR="00D37784" w:rsidRPr="00DA61AA">
        <w:rPr>
          <w:rFonts w:ascii="Arial" w:eastAsia="Times-Roman" w:hAnsi="Arial"/>
        </w:rPr>
        <w:t>;</w:t>
      </w:r>
    </w:p>
    <w:p w14:paraId="6148FC7B" w14:textId="5990F27E" w:rsidR="00DA61AA" w:rsidRDefault="000A4CB6" w:rsidP="00E447A6">
      <w:pPr>
        <w:pStyle w:val="Akapitzlist"/>
        <w:numPr>
          <w:ilvl w:val="0"/>
          <w:numId w:val="55"/>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DA61AA">
        <w:rPr>
          <w:rFonts w:ascii="Arial" w:eastAsia="Times-Roman" w:hAnsi="Arial"/>
        </w:rPr>
        <w:t xml:space="preserve"> – 1 egz.</w:t>
      </w:r>
      <w:r w:rsidR="00D37784" w:rsidRPr="00DA61AA">
        <w:rPr>
          <w:rFonts w:ascii="Arial" w:eastAsia="Times-Roman" w:hAnsi="Arial"/>
        </w:rPr>
        <w:t>;</w:t>
      </w:r>
    </w:p>
    <w:p w14:paraId="42072BC5" w14:textId="0185A66B" w:rsidR="00102EF8" w:rsidRDefault="00DA61AA" w:rsidP="00E447A6">
      <w:pPr>
        <w:pStyle w:val="Akapitzlist"/>
        <w:numPr>
          <w:ilvl w:val="0"/>
          <w:numId w:val="55"/>
        </w:numPr>
        <w:autoSpaceDE w:val="0"/>
        <w:jc w:val="both"/>
        <w:rPr>
          <w:rFonts w:ascii="Arial" w:eastAsia="Times-Roman" w:hAnsi="Arial"/>
        </w:rPr>
      </w:pPr>
      <w:r>
        <w:rPr>
          <w:rFonts w:ascii="Arial" w:eastAsia="Times-Roman" w:hAnsi="Arial"/>
        </w:rPr>
        <w:t>pomiary geodezyjne zakończonej inwestycji;</w:t>
      </w:r>
    </w:p>
    <w:p w14:paraId="702F0728" w14:textId="158C25AD" w:rsidR="00DA61AA" w:rsidRPr="00DA61AA" w:rsidRDefault="00DA61AA" w:rsidP="00E447A6">
      <w:pPr>
        <w:pStyle w:val="Akapitzlist"/>
        <w:numPr>
          <w:ilvl w:val="0"/>
          <w:numId w:val="55"/>
        </w:numPr>
        <w:autoSpaceDE w:val="0"/>
        <w:jc w:val="both"/>
        <w:rPr>
          <w:rFonts w:ascii="Arial" w:eastAsia="Times-Roman" w:hAnsi="Arial"/>
        </w:rPr>
      </w:pPr>
      <w:r>
        <w:rPr>
          <w:rFonts w:ascii="Arial" w:eastAsia="Times-Roman" w:hAnsi="Arial"/>
        </w:rPr>
        <w:t>decyzję o pozwoleniu na użytkowanie</w:t>
      </w:r>
      <w:r w:rsidR="00C77357">
        <w:rPr>
          <w:rFonts w:ascii="Arial" w:eastAsia="Times-Roman" w:hAnsi="Arial"/>
        </w:rPr>
        <w:t xml:space="preserve"> – jeżeli jest wymagana</w:t>
      </w:r>
      <w:r>
        <w:rPr>
          <w:rFonts w:ascii="Arial" w:eastAsia="Times-Roman" w:hAnsi="Arial"/>
        </w:rPr>
        <w:t>.</w:t>
      </w:r>
    </w:p>
    <w:p w14:paraId="34C3A1CE" w14:textId="77777777"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5518C2">
      <w:pPr>
        <w:numPr>
          <w:ilvl w:val="0"/>
          <w:numId w:val="8"/>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r w:rsidRPr="00A758DB">
        <w:rPr>
          <w:rFonts w:ascii="Arial" w:hAnsi="Arial" w:cs="Arial"/>
          <w:sz w:val="22"/>
          <w:szCs w:val="22"/>
        </w:rPr>
        <w:t xml:space="preserve">ykonawcy. </w:t>
      </w:r>
    </w:p>
    <w:p w14:paraId="2707D264"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Default="00B15091" w:rsidP="00C10FBA">
      <w:pPr>
        <w:pStyle w:val="Tekstpodstawowywcity2"/>
        <w:ind w:left="0"/>
        <w:rPr>
          <w:rFonts w:ascii="Arial" w:hAnsi="Arial" w:cs="Arial"/>
          <w:b/>
          <w:bCs/>
          <w:sz w:val="22"/>
          <w:szCs w:val="22"/>
        </w:rPr>
      </w:pPr>
    </w:p>
    <w:p w14:paraId="2B844CF0" w14:textId="068B8BCD"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5518C2">
      <w:pPr>
        <w:numPr>
          <w:ilvl w:val="0"/>
          <w:numId w:val="10"/>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435E9326" w14:textId="77777777" w:rsidR="000A4CB6" w:rsidRPr="00A758DB" w:rsidRDefault="000A4CB6" w:rsidP="005518C2">
      <w:pPr>
        <w:numPr>
          <w:ilvl w:val="0"/>
          <w:numId w:val="10"/>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E3FF9FD" w14:textId="2791DAB7" w:rsidR="000A4CB6" w:rsidRPr="00ED1FAD" w:rsidRDefault="000A4CB6" w:rsidP="005518C2">
      <w:pPr>
        <w:numPr>
          <w:ilvl w:val="0"/>
          <w:numId w:val="10"/>
        </w:numPr>
        <w:tabs>
          <w:tab w:val="clear" w:pos="1080"/>
          <w:tab w:val="num" w:pos="284"/>
        </w:tabs>
        <w:ind w:left="284" w:hanging="284"/>
        <w:jc w:val="both"/>
        <w:rPr>
          <w:rFonts w:ascii="Arial" w:hAnsi="Arial"/>
          <w:sz w:val="22"/>
          <w:szCs w:val="22"/>
        </w:rPr>
      </w:pPr>
      <w:r w:rsidRPr="00CA7CD4">
        <w:rPr>
          <w:rFonts w:ascii="Arial" w:hAnsi="Arial"/>
          <w:sz w:val="22"/>
          <w:szCs w:val="22"/>
        </w:rPr>
        <w:t>Strony  niniejszym wydłużają ustawowy okres rękojmi w stosunku do robót na czas nie krótszy niż czas trwania okresu gwarancji zgodnie z ust.1, jeżeli jest on dłuższy niż ustawowy okres rękojmi.</w:t>
      </w:r>
    </w:p>
    <w:p w14:paraId="176628F1" w14:textId="77777777" w:rsidR="000A4CB6" w:rsidRPr="00CC6FB3" w:rsidRDefault="000A4CB6" w:rsidP="000A4CB6">
      <w:pPr>
        <w:jc w:val="center"/>
        <w:rPr>
          <w:rFonts w:ascii="Arial" w:hAnsi="Arial"/>
          <w:b/>
          <w:bCs/>
          <w:sz w:val="18"/>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5518C2">
      <w:pPr>
        <w:numPr>
          <w:ilvl w:val="0"/>
          <w:numId w:val="11"/>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59534160"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oraz ust. </w:t>
      </w:r>
      <w:r w:rsidR="00C10FBA">
        <w:rPr>
          <w:rFonts w:ascii="Arial" w:hAnsi="Arial"/>
          <w:sz w:val="22"/>
          <w:szCs w:val="22"/>
        </w:rPr>
        <w:t>4</w:t>
      </w:r>
      <w:r w:rsidRPr="00A758DB">
        <w:rPr>
          <w:rFonts w:ascii="Arial" w:hAnsi="Arial"/>
          <w:sz w:val="22"/>
          <w:szCs w:val="22"/>
        </w:rPr>
        <w:t xml:space="preserve"> 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EE2597F" w14:textId="5CF94BA9"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każdy stwierdzony przypadek nienależytego wykonania robót opisany  w § 11 ust. 2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5518C2">
      <w:pPr>
        <w:numPr>
          <w:ilvl w:val="0"/>
          <w:numId w:val="12"/>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35AAAF21" w:rsidR="000A4CB6" w:rsidRDefault="000A4CB6" w:rsidP="005518C2">
      <w:pPr>
        <w:numPr>
          <w:ilvl w:val="0"/>
          <w:numId w:val="12"/>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E86989">
        <w:rPr>
          <w:rFonts w:ascii="Arial" w:hAnsi="Arial"/>
          <w:sz w:val="22"/>
          <w:szCs w:val="22"/>
        </w:rPr>
        <w:t>4</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5518C2">
      <w:pPr>
        <w:numPr>
          <w:ilvl w:val="0"/>
          <w:numId w:val="11"/>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5518C2">
      <w:pPr>
        <w:pStyle w:val="Tekstpodstawowywcity2"/>
        <w:numPr>
          <w:ilvl w:val="0"/>
          <w:numId w:val="13"/>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5518C2">
      <w:pPr>
        <w:pStyle w:val="Tekstpodstawowywcity2"/>
        <w:numPr>
          <w:ilvl w:val="0"/>
          <w:numId w:val="13"/>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Pr="00096E05" w:rsidRDefault="002C2308" w:rsidP="005518C2">
      <w:pPr>
        <w:pStyle w:val="Akapitzlist"/>
        <w:numPr>
          <w:ilvl w:val="0"/>
          <w:numId w:val="44"/>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22262365" w14:textId="77777777" w:rsidR="002C2308" w:rsidRPr="002C2308" w:rsidRDefault="000A4CB6" w:rsidP="005518C2">
      <w:pPr>
        <w:pStyle w:val="Akapitzlist"/>
        <w:numPr>
          <w:ilvl w:val="0"/>
          <w:numId w:val="44"/>
        </w:numPr>
        <w:jc w:val="both"/>
        <w:rPr>
          <w:rFonts w:ascii="Arial" w:eastAsia="Times New Roman" w:hAnsi="Arial" w:cs="Arial"/>
          <w:lang w:val="x-none" w:eastAsia="x-none"/>
        </w:rPr>
      </w:pPr>
      <w:r w:rsidRPr="002C2308">
        <w:rPr>
          <w:rFonts w:ascii="Arial" w:hAnsi="Arial"/>
        </w:rPr>
        <w:t>Naliczone kary umowne stają się wymagalne jeżeli  Wykonawca w terminie 5 dni roboczych od daty otrzymania oświadczenia Zamawiającego o naliczeniu kar umownych nie dokonał ich zapłaty lub nie wniósł zastrzeżeń.</w:t>
      </w:r>
    </w:p>
    <w:p w14:paraId="406E0EB8" w14:textId="77777777" w:rsidR="002C2308" w:rsidRPr="002C2308" w:rsidRDefault="000A4CB6" w:rsidP="005518C2">
      <w:pPr>
        <w:pStyle w:val="Akapitzlist"/>
        <w:numPr>
          <w:ilvl w:val="0"/>
          <w:numId w:val="44"/>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E87AF08" w14:textId="59377918" w:rsidR="000A4CB6" w:rsidRPr="002C2308" w:rsidRDefault="000A4CB6" w:rsidP="005518C2">
      <w:pPr>
        <w:pStyle w:val="Akapitzlist"/>
        <w:numPr>
          <w:ilvl w:val="0"/>
          <w:numId w:val="44"/>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1652A90A" w14:textId="77777777" w:rsidR="000A4CB6" w:rsidRPr="007220F4" w:rsidRDefault="000A4CB6" w:rsidP="000A4CB6">
      <w:pPr>
        <w:pStyle w:val="Tekstpodstawowywcity2"/>
        <w:ind w:left="0"/>
        <w:rPr>
          <w:rFonts w:ascii="Arial" w:hAnsi="Arial" w:cs="Arial"/>
          <w:b/>
          <w:bCs/>
          <w:sz w:val="22"/>
          <w:szCs w:val="22"/>
          <w:lang w:val="pl-PL"/>
        </w:rPr>
      </w:pPr>
    </w:p>
    <w:p w14:paraId="7C2BA405" w14:textId="348BB41F"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7AF2674C" w:rsidR="00A04DB8" w:rsidRPr="00A04DB8" w:rsidRDefault="00A04DB8" w:rsidP="005518C2">
      <w:pPr>
        <w:pStyle w:val="Tekstpodstawowywcity2"/>
        <w:numPr>
          <w:ilvl w:val="2"/>
          <w:numId w:val="6"/>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(wpis do dziennika budowy lub powiadomienie na piśmie), Zamawiający może odstąpić od umowy w</w:t>
      </w:r>
      <w:r>
        <w:rPr>
          <w:rFonts w:ascii="Arial" w:hAnsi="Arial" w:cs="Arial"/>
          <w:sz w:val="22"/>
          <w:szCs w:val="22"/>
          <w:lang w:val="pl-PL"/>
        </w:rPr>
        <w:t> </w:t>
      </w:r>
      <w:r w:rsidRPr="00A04DB8">
        <w:rPr>
          <w:rFonts w:ascii="Arial" w:hAnsi="Arial" w:cs="Arial"/>
          <w:sz w:val="22"/>
          <w:szCs w:val="22"/>
        </w:rPr>
        <w:t>terminie 30 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2C957BE0"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za wyjątkiem odstąpienia od umowy, o którym mowa w </w:t>
      </w:r>
      <w:r w:rsidR="00A04DB8">
        <w:rPr>
          <w:rFonts w:ascii="Arial" w:hAnsi="Arial" w:cs="Arial"/>
          <w:bCs/>
          <w:sz w:val="22"/>
          <w:szCs w:val="22"/>
          <w:lang w:val="pl-PL"/>
        </w:rPr>
        <w:t>ust. 2</w:t>
      </w:r>
      <w:r w:rsidRPr="00CC7495">
        <w:rPr>
          <w:rFonts w:ascii="Arial" w:hAnsi="Arial" w:cs="Arial"/>
          <w:sz w:val="22"/>
          <w:szCs w:val="22"/>
        </w:rPr>
        <w:t>, w terminie 30 dni od każdego ze zdarzeń wymienionych poniżej, gdy:</w:t>
      </w:r>
    </w:p>
    <w:p w14:paraId="0D59C443" w14:textId="773CD3A0"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Pr>
          <w:rFonts w:ascii="Arial" w:hAnsi="Arial" w:cs="Arial"/>
          <w:sz w:val="22"/>
          <w:szCs w:val="22"/>
          <w:lang w:val="pl-PL"/>
        </w:rPr>
        <w:t>;</w:t>
      </w:r>
    </w:p>
    <w:p w14:paraId="47CAEF1E" w14:textId="77777777"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5518C2">
      <w:pPr>
        <w:pStyle w:val="Podtytu"/>
        <w:numPr>
          <w:ilvl w:val="0"/>
          <w:numId w:val="14"/>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5BA4566C" w14:textId="77777777" w:rsidR="004D48D0" w:rsidRPr="004D48D0" w:rsidRDefault="004D48D0" w:rsidP="006B129E">
      <w:pPr>
        <w:pStyle w:val="Tekstpodstawowywcity2"/>
        <w:ind w:left="0"/>
        <w:rPr>
          <w:rFonts w:ascii="Arial" w:hAnsi="Arial" w:cs="Arial"/>
          <w:sz w:val="22"/>
          <w:szCs w:val="22"/>
        </w:rPr>
      </w:pPr>
    </w:p>
    <w:p w14:paraId="192FDA7F" w14:textId="38CF05A8"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5518C2">
      <w:pPr>
        <w:numPr>
          <w:ilvl w:val="0"/>
          <w:numId w:val="21"/>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5518C2">
      <w:pPr>
        <w:numPr>
          <w:ilvl w:val="0"/>
          <w:numId w:val="39"/>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5518C2">
      <w:pPr>
        <w:numPr>
          <w:ilvl w:val="0"/>
          <w:numId w:val="39"/>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5518C2">
      <w:pPr>
        <w:numPr>
          <w:ilvl w:val="0"/>
          <w:numId w:val="21"/>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5518C2">
      <w:pPr>
        <w:numPr>
          <w:ilvl w:val="0"/>
          <w:numId w:val="21"/>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16A967D0" w14:textId="77777777" w:rsidR="000A4CB6" w:rsidRPr="00CC7495" w:rsidRDefault="000A4CB6" w:rsidP="005518C2">
      <w:pPr>
        <w:numPr>
          <w:ilvl w:val="0"/>
          <w:numId w:val="22"/>
        </w:numPr>
        <w:tabs>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7C0064B6" w14:textId="77777777"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362490C4" w14:textId="77777777"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33D28DFD" w14:textId="68C25E89"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konieczności wykonania robót dodatkowych lub zamiennych w stosunku do przewidzianych w</w:t>
      </w:r>
      <w:r w:rsidR="005B45E2">
        <w:rPr>
          <w:rFonts w:ascii="Arial" w:eastAsia="Times New Roman" w:hAnsi="Arial"/>
          <w:sz w:val="22"/>
          <w:szCs w:val="22"/>
        </w:rPr>
        <w:t> </w:t>
      </w:r>
      <w:r w:rsidRPr="00CC7495">
        <w:rPr>
          <w:rFonts w:ascii="Arial" w:eastAsia="Times New Roman" w:hAnsi="Arial"/>
          <w:sz w:val="22"/>
          <w:szCs w:val="22"/>
        </w:rPr>
        <w:t>dokumentacji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 obowiązującymi przepisami wykonania przedmiotu umowy</w:t>
      </w:r>
      <w:r>
        <w:rPr>
          <w:rFonts w:ascii="Arial" w:eastAsia="Times New Roman" w:hAnsi="Arial"/>
          <w:sz w:val="22"/>
          <w:szCs w:val="22"/>
        </w:rPr>
        <w:t>;</w:t>
      </w:r>
    </w:p>
    <w:p w14:paraId="2F9DF422" w14:textId="6A77DC04" w:rsidR="000A4CB6" w:rsidRPr="00930E62"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sidR="005D7D75">
        <w:rPr>
          <w:rFonts w:ascii="Arial" w:eastAsia="Times New Roman" w:hAnsi="Arial"/>
          <w:sz w:val="22"/>
          <w:szCs w:val="22"/>
        </w:rPr>
        <w:t>;</w:t>
      </w:r>
    </w:p>
    <w:p w14:paraId="59AB924B" w14:textId="77777777" w:rsidR="00196048" w:rsidRPr="00CF2B16"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konieczność zrealizowania projektu przy zastosowaniu innych rozwiązań technicznych lub materiałowych ze względu na zmiany obowiązującego prawa</w:t>
      </w:r>
      <w:r>
        <w:rPr>
          <w:rFonts w:ascii="Arial" w:eastAsia="Times New Roman" w:hAnsi="Arial"/>
          <w:sz w:val="22"/>
          <w:szCs w:val="22"/>
        </w:rPr>
        <w:t>;</w:t>
      </w:r>
    </w:p>
    <w:p w14:paraId="26182E33" w14:textId="77777777" w:rsidR="000A4CB6"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33EFF369" w14:textId="77777777" w:rsidR="00445E5F" w:rsidRDefault="000A4CB6" w:rsidP="005518C2">
      <w:pPr>
        <w:numPr>
          <w:ilvl w:val="0"/>
          <w:numId w:val="22"/>
        </w:numPr>
        <w:tabs>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przypadku braku w kosztorysie ofertowym cen materiałów lub urządzeń przyjmuje się za prawidłowe średnie ceny z ostatniego opublikowanego cennika sekocenbud dla woj. śląskiego lub udokumentowaną najniższą cenę z trzech porównywalnych cen z hurtowni z tymi materiałami.</w:t>
      </w:r>
    </w:p>
    <w:p w14:paraId="0EC02804" w14:textId="07C505BF" w:rsidR="000A4CB6" w:rsidRPr="00983046" w:rsidRDefault="000A4CB6" w:rsidP="005518C2">
      <w:pPr>
        <w:numPr>
          <w:ilvl w:val="0"/>
          <w:numId w:val="22"/>
        </w:numPr>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w:t>
      </w:r>
      <w:r w:rsidR="00E86989">
        <w:rPr>
          <w:rFonts w:ascii="Arial" w:eastAsia="Times New Roman" w:hAnsi="Arial"/>
          <w:sz w:val="22"/>
          <w:szCs w:val="22"/>
          <w:u w:val="single"/>
        </w:rPr>
        <w:t xml:space="preserve"> Wykonawcy</w:t>
      </w:r>
      <w:r w:rsidRPr="00983046">
        <w:rPr>
          <w:rFonts w:ascii="Arial" w:eastAsia="Times New Roman" w:hAnsi="Arial"/>
          <w:sz w:val="22"/>
          <w:szCs w:val="22"/>
          <w:u w:val="single"/>
        </w:rPr>
        <w:t xml:space="preserve"> w przypadku:</w:t>
      </w:r>
    </w:p>
    <w:p w14:paraId="7CCBE483"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350A653C"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raku konieczności wykonania robót wynikłych z błędów stwierdzonych w</w:t>
      </w:r>
      <w:r>
        <w:rPr>
          <w:rFonts w:ascii="Arial" w:eastAsia="Times New Roman" w:hAnsi="Arial"/>
          <w:sz w:val="22"/>
          <w:szCs w:val="22"/>
        </w:rPr>
        <w:t> dokumentacji projektowej;</w:t>
      </w:r>
    </w:p>
    <w:p w14:paraId="6ADA7B26" w14:textId="1DF29983" w:rsidR="000A4CB6" w:rsidRPr="00096E05" w:rsidRDefault="000A4CB6" w:rsidP="005518C2">
      <w:pPr>
        <w:numPr>
          <w:ilvl w:val="0"/>
          <w:numId w:val="23"/>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sidR="00EF5039">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AB33E2A" w14:textId="133839AF" w:rsidR="000A4CB6" w:rsidRPr="00CC7495" w:rsidRDefault="000A4CB6" w:rsidP="005518C2">
      <w:pPr>
        <w:numPr>
          <w:ilvl w:val="0"/>
          <w:numId w:val="23"/>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Pr="00096E05">
        <w:rPr>
          <w:rFonts w:ascii="Arial" w:eastAsia="Times New Roman" w:hAnsi="Arial"/>
          <w:color w:val="000000" w:themeColor="text1"/>
          <w:sz w:val="22"/>
          <w:szCs w:val="22"/>
        </w:rPr>
        <w:t xml:space="preserve"> </w:t>
      </w:r>
      <w:r w:rsidR="00550E6F">
        <w:rPr>
          <w:rFonts w:ascii="Arial" w:eastAsia="Times New Roman" w:hAnsi="Arial"/>
          <w:color w:val="000000" w:themeColor="text1"/>
          <w:sz w:val="22"/>
          <w:szCs w:val="22"/>
        </w:rPr>
        <w:t>niniejszej umowy;</w:t>
      </w:r>
    </w:p>
    <w:p w14:paraId="2964B7B0"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17E79A08" w14:textId="77777777" w:rsidR="000A4CB6" w:rsidRPr="00CC7495" w:rsidRDefault="000A4CB6" w:rsidP="005518C2">
      <w:pPr>
        <w:numPr>
          <w:ilvl w:val="0"/>
          <w:numId w:val="23"/>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Pr="00CC7495">
        <w:rPr>
          <w:rFonts w:ascii="Arial" w:eastAsia="Times New Roman" w:hAnsi="Arial"/>
          <w:sz w:val="22"/>
          <w:szCs w:val="22"/>
        </w:rPr>
        <w:t>kosztorys ofertowy</w:t>
      </w:r>
      <w:r>
        <w:rPr>
          <w:rFonts w:ascii="Arial" w:eastAsia="Times New Roman" w:hAnsi="Arial"/>
          <w:sz w:val="22"/>
          <w:szCs w:val="22"/>
        </w:rPr>
        <w:t>;</w:t>
      </w:r>
    </w:p>
    <w:p w14:paraId="2B0CD623"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267FBD28" w14:textId="7AFF9959" w:rsidR="000A4CB6" w:rsidRPr="001E2490" w:rsidRDefault="000A4CB6" w:rsidP="001E2490">
      <w:pPr>
        <w:numPr>
          <w:ilvl w:val="0"/>
          <w:numId w:val="22"/>
        </w:numPr>
        <w:ind w:left="284"/>
        <w:jc w:val="both"/>
        <w:rPr>
          <w:rFonts w:ascii="Arial" w:eastAsia="Times New Roman" w:hAnsi="Arial"/>
          <w:sz w:val="22"/>
          <w:szCs w:val="22"/>
        </w:rPr>
      </w:pPr>
      <w:r w:rsidRPr="001E2490">
        <w:rPr>
          <w:rFonts w:ascii="Arial" w:eastAsia="Times New Roman" w:hAnsi="Arial"/>
          <w:sz w:val="22"/>
          <w:szCs w:val="22"/>
          <w:u w:val="single"/>
        </w:rPr>
        <w:t>Zmiana terminu, która uprawnia do zmiany harmonogramu, który wymaga akceptacji Zamawiającego nastąpi w następujących okolicznościach;</w:t>
      </w:r>
    </w:p>
    <w:p w14:paraId="0D88631A"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444E9F6E" w14:textId="77777777" w:rsidR="000A4CB6" w:rsidRPr="00CC7495" w:rsidRDefault="000A4CB6" w:rsidP="005518C2">
      <w:pPr>
        <w:numPr>
          <w:ilvl w:val="2"/>
          <w:numId w:val="22"/>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174727A3" w14:textId="77777777" w:rsidR="000A4CB6" w:rsidRDefault="000A4CB6" w:rsidP="005518C2">
      <w:pPr>
        <w:numPr>
          <w:ilvl w:val="2"/>
          <w:numId w:val="22"/>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1FC8688A" w14:textId="77777777" w:rsidR="000A4CB6" w:rsidRPr="007D066E" w:rsidRDefault="000A4CB6" w:rsidP="005518C2">
      <w:pPr>
        <w:numPr>
          <w:ilvl w:val="2"/>
          <w:numId w:val="22"/>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665F452E" w14:textId="77777777" w:rsidR="000A4CB6" w:rsidRPr="00F2257F"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konieczność usunięcia błędów lub wprowadzenie zmian w dokumentacji projektowej lub specyfikacji technicznej wykonania i odbioru robót o czas niezbędny do ich usunięcia,</w:t>
      </w:r>
    </w:p>
    <w:p w14:paraId="6FEDE7C0"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14E09C20"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07D23658" w14:textId="77777777" w:rsidR="000A4CB6"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267B82B8" w14:textId="5B702BBB" w:rsidR="000A4CB6" w:rsidRPr="002A236E"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sidR="00EF5039">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771AFDFF" w14:textId="77777777" w:rsidR="001E2490" w:rsidRDefault="000A4CB6" w:rsidP="001E2490">
      <w:pPr>
        <w:numPr>
          <w:ilvl w:val="1"/>
          <w:numId w:val="22"/>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5C196186" w14:textId="5B4C7B0F" w:rsidR="000A4CB6"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eastAsia="Times New Roman" w:hAnsi="Arial"/>
          <w:u w:val="single"/>
        </w:rPr>
        <w:t xml:space="preserve">Dopuszcza się wprowadzenie zmiany materiałów i urządzeń przedstawionych w ofercie pod warunkiem, że; </w:t>
      </w:r>
    </w:p>
    <w:p w14:paraId="54BF266C" w14:textId="2135F8E2" w:rsidR="000A4CB6" w:rsidRPr="00CC7495" w:rsidRDefault="000A4CB6" w:rsidP="005518C2">
      <w:pPr>
        <w:numPr>
          <w:ilvl w:val="0"/>
          <w:numId w:val="37"/>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sidR="005B45E2">
        <w:rPr>
          <w:rFonts w:ascii="Arial" w:eastAsia="Times New Roman" w:hAnsi="Arial"/>
          <w:sz w:val="22"/>
          <w:szCs w:val="22"/>
        </w:rPr>
        <w:t xml:space="preserve"> </w:t>
      </w:r>
      <w:r w:rsidRPr="00CC7495">
        <w:rPr>
          <w:rFonts w:ascii="Arial" w:eastAsia="Times New Roman" w:hAnsi="Arial"/>
          <w:sz w:val="22"/>
          <w:szCs w:val="22"/>
        </w:rPr>
        <w:t>i</w:t>
      </w:r>
      <w:r w:rsidR="005B45E2">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4431E7C8" w14:textId="77777777" w:rsidR="000A4CB6" w:rsidRPr="00CC7495" w:rsidRDefault="000A4CB6" w:rsidP="005518C2">
      <w:pPr>
        <w:numPr>
          <w:ilvl w:val="0"/>
          <w:numId w:val="37"/>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4995C8BC" w14:textId="77777777" w:rsidR="000A4CB6" w:rsidRPr="00930E62" w:rsidRDefault="000A4CB6" w:rsidP="005518C2">
      <w:pPr>
        <w:numPr>
          <w:ilvl w:val="0"/>
          <w:numId w:val="37"/>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7B756422" w14:textId="77777777" w:rsidR="001E2490" w:rsidRDefault="000A4CB6" w:rsidP="001E2490">
      <w:pPr>
        <w:numPr>
          <w:ilvl w:val="0"/>
          <w:numId w:val="37"/>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2FF1B90A" w14:textId="77777777" w:rsid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eastAsia="Times New Roman" w:hAnsi="Arial"/>
        </w:rPr>
        <w:t>Dokonanie zamiany kierownika budowy (robót) na osobę o kwalifikacjac</w:t>
      </w:r>
      <w:r w:rsidR="00732E9A" w:rsidRPr="001E2490">
        <w:rPr>
          <w:rFonts w:ascii="Arial" w:eastAsia="Times New Roman" w:hAnsi="Arial"/>
        </w:rPr>
        <w:t>h i doświadczeniu wymaganym w S</w:t>
      </w:r>
      <w:r w:rsidRPr="001E2490">
        <w:rPr>
          <w:rFonts w:ascii="Arial" w:eastAsia="Times New Roman" w:hAnsi="Arial"/>
        </w:rPr>
        <w:t>WZ.</w:t>
      </w:r>
    </w:p>
    <w:p w14:paraId="5631C651" w14:textId="77777777" w:rsidR="001E2490"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hAnsi="Arial"/>
        </w:rPr>
        <w:t xml:space="preserve">Wszystkie powyższe postanowienia stanowią katalog zmian, które przed wprowadzeniem do umowy wymagają zgodnej akceptacji stron umowy z wyłączeniem postanowień określonych w ust. </w:t>
      </w:r>
      <w:r w:rsidR="00983046" w:rsidRPr="001E2490">
        <w:rPr>
          <w:rFonts w:ascii="Arial" w:hAnsi="Arial"/>
        </w:rPr>
        <w:t>3</w:t>
      </w:r>
      <w:r w:rsidRPr="001E2490">
        <w:rPr>
          <w:rFonts w:ascii="Arial" w:hAnsi="Arial"/>
        </w:rPr>
        <w:t xml:space="preserve"> gdzie podjęcie decyzji o zmniejszeniu wynagrodzenia nie wymaga akceptacji Wykonawcy. </w:t>
      </w:r>
    </w:p>
    <w:p w14:paraId="2C704DBB" w14:textId="1C17C01C" w:rsidR="000A4CB6"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hAnsi="Arial"/>
        </w:rPr>
        <w:t xml:space="preserve">W pozostałym zakresie do </w:t>
      </w:r>
      <w:r w:rsidR="00096E05" w:rsidRPr="001E2490">
        <w:rPr>
          <w:rFonts w:ascii="Arial" w:hAnsi="Arial"/>
        </w:rPr>
        <w:t>zmian do umowy stosuje się art.</w:t>
      </w:r>
      <w:r w:rsidR="00F21E5C" w:rsidRPr="001E2490">
        <w:rPr>
          <w:rFonts w:ascii="Arial" w:hAnsi="Arial"/>
          <w:color w:val="000000" w:themeColor="text1"/>
        </w:rPr>
        <w:t>455 ustawy Pzp.</w:t>
      </w:r>
    </w:p>
    <w:p w14:paraId="06315227" w14:textId="77777777" w:rsidR="0062393B" w:rsidRPr="00A671AE" w:rsidRDefault="0062393B" w:rsidP="009324E2">
      <w:pPr>
        <w:pStyle w:val="Tekstpodstawowywcity2"/>
        <w:ind w:left="0"/>
        <w:rPr>
          <w:rFonts w:ascii="Arial" w:hAnsi="Arial" w:cs="Arial"/>
          <w:b/>
          <w:bCs/>
          <w:sz w:val="22"/>
          <w:szCs w:val="22"/>
          <w:lang w:val="pl-PL"/>
        </w:rPr>
      </w:pPr>
    </w:p>
    <w:p w14:paraId="4A8D50D1" w14:textId="72C87AD7"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E447A6">
      <w:pPr>
        <w:pStyle w:val="Akapitzlist"/>
        <w:numPr>
          <w:ilvl w:val="0"/>
          <w:numId w:val="53"/>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E447A6">
      <w:pPr>
        <w:pStyle w:val="Akapitzlist"/>
        <w:numPr>
          <w:ilvl w:val="0"/>
          <w:numId w:val="53"/>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E447A6">
      <w:pPr>
        <w:pStyle w:val="Akapitzlist"/>
        <w:numPr>
          <w:ilvl w:val="0"/>
          <w:numId w:val="53"/>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E447A6">
      <w:pPr>
        <w:pStyle w:val="Akapitzlist"/>
        <w:numPr>
          <w:ilvl w:val="0"/>
          <w:numId w:val="53"/>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E447A6">
      <w:pPr>
        <w:pStyle w:val="Akapitzlist"/>
        <w:numPr>
          <w:ilvl w:val="0"/>
          <w:numId w:val="53"/>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E447A6">
      <w:pPr>
        <w:pStyle w:val="Akapitzlist"/>
        <w:numPr>
          <w:ilvl w:val="0"/>
          <w:numId w:val="53"/>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E447A6">
      <w:pPr>
        <w:pStyle w:val="Akapitzlist"/>
        <w:numPr>
          <w:ilvl w:val="0"/>
          <w:numId w:val="53"/>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3" w:name="_Hlk31793077"/>
      <w:bookmarkEnd w:id="13"/>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4843977A" w:rsidR="002022CA" w:rsidRPr="00A96A3D" w:rsidRDefault="00163E27" w:rsidP="00E447A6">
      <w:pPr>
        <w:pStyle w:val="Akapitzlist"/>
        <w:numPr>
          <w:ilvl w:val="0"/>
          <w:numId w:val="53"/>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w:t>
      </w:r>
      <w:r w:rsidR="00CA11A5">
        <w:rPr>
          <w:rFonts w:ascii="Arial" w:hAnsi="Arial" w:cs="Arial"/>
        </w:rPr>
        <w:t> </w:t>
      </w:r>
      <w:r w:rsidRPr="00163E27">
        <w:rPr>
          <w:rFonts w:ascii="Arial" w:hAnsi="Arial" w:cs="Arial"/>
        </w:rPr>
        <w:t>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303C9E8B" w14:textId="77777777" w:rsidR="006042C5" w:rsidRDefault="006042C5" w:rsidP="00EA1CE8">
      <w:pPr>
        <w:pStyle w:val="Tekstpodstawowywcity2"/>
        <w:ind w:left="0"/>
        <w:rPr>
          <w:rFonts w:ascii="Arial" w:hAnsi="Arial" w:cs="Arial"/>
          <w:b/>
          <w:bCs/>
          <w:sz w:val="22"/>
          <w:szCs w:val="22"/>
        </w:rPr>
      </w:pPr>
    </w:p>
    <w:p w14:paraId="6FD2F9B8" w14:textId="57107813" w:rsidR="00CA11A5" w:rsidRPr="00CD06A2" w:rsidRDefault="00CA11A5" w:rsidP="00CA11A5">
      <w:pPr>
        <w:pStyle w:val="Tekstpodstawowywcity2"/>
        <w:ind w:left="0"/>
        <w:jc w:val="center"/>
        <w:rPr>
          <w:rFonts w:ascii="Arial" w:hAnsi="Arial" w:cs="Arial"/>
          <w:b/>
          <w:bCs/>
          <w:sz w:val="22"/>
          <w:szCs w:val="22"/>
          <w:lang w:val="pl-PL"/>
        </w:rPr>
      </w:pPr>
      <w:bookmarkStart w:id="14" w:name="_Hlk127439152"/>
      <w:r w:rsidRPr="00A758DB">
        <w:rPr>
          <w:rFonts w:ascii="Arial" w:hAnsi="Arial" w:cs="Arial"/>
          <w:b/>
          <w:bCs/>
          <w:sz w:val="22"/>
          <w:szCs w:val="22"/>
        </w:rPr>
        <w:t>§ 2</w:t>
      </w:r>
      <w:r>
        <w:rPr>
          <w:rFonts w:ascii="Arial" w:hAnsi="Arial" w:cs="Arial"/>
          <w:b/>
          <w:bCs/>
          <w:sz w:val="22"/>
          <w:szCs w:val="22"/>
          <w:lang w:val="pl-PL"/>
        </w:rPr>
        <w:t>3</w:t>
      </w:r>
    </w:p>
    <w:bookmarkEnd w:id="14"/>
    <w:p w14:paraId="0BC2FBB0" w14:textId="77777777" w:rsidR="00CA11A5" w:rsidRPr="00CA421B" w:rsidRDefault="00CA11A5" w:rsidP="00CA11A5">
      <w:pPr>
        <w:pStyle w:val="Tekstpodstawowywcity2"/>
        <w:numPr>
          <w:ilvl w:val="0"/>
          <w:numId w:val="51"/>
        </w:numPr>
        <w:rPr>
          <w:rFonts w:ascii="Arial" w:hAnsi="Arial" w:cs="Arial"/>
          <w:color w:val="000000" w:themeColor="text1"/>
          <w:sz w:val="22"/>
          <w:szCs w:val="22"/>
        </w:rPr>
      </w:pPr>
      <w:r w:rsidRPr="00CA421B">
        <w:rPr>
          <w:rFonts w:ascii="Arial" w:hAnsi="Arial" w:cs="Arial"/>
          <w:color w:val="000000" w:themeColor="text1"/>
          <w:sz w:val="22"/>
          <w:szCs w:val="22"/>
        </w:rPr>
        <w:t>W przypadku zaistnienia pomiędzy stronami sporu wynikającego z umowy lub pozostającego w</w:t>
      </w:r>
      <w:r w:rsidRPr="00CA421B">
        <w:rPr>
          <w:rFonts w:ascii="Arial" w:hAnsi="Arial" w:cs="Arial"/>
          <w:color w:val="000000" w:themeColor="text1"/>
          <w:sz w:val="22"/>
          <w:szCs w:val="22"/>
          <w:lang w:val="pl-PL"/>
        </w:rPr>
        <w:t> </w:t>
      </w:r>
      <w:r w:rsidRPr="00CA421B">
        <w:rPr>
          <w:rFonts w:ascii="Arial" w:hAnsi="Arial" w:cs="Arial"/>
          <w:color w:val="000000" w:themeColor="text1"/>
          <w:sz w:val="22"/>
          <w:szCs w:val="22"/>
        </w:rPr>
        <w:t xml:space="preserve">związku z umową, dla którego możliwe jest zawarcie ugody, strony zobowiązują się do jego rozwiązania w drodze mediacji. </w:t>
      </w:r>
    </w:p>
    <w:p w14:paraId="523E3B85" w14:textId="77777777" w:rsidR="00CA11A5" w:rsidRPr="00CA421B" w:rsidRDefault="00CA11A5" w:rsidP="00CA11A5">
      <w:pPr>
        <w:pStyle w:val="Tekstpodstawowywcity2"/>
        <w:numPr>
          <w:ilvl w:val="0"/>
          <w:numId w:val="51"/>
        </w:numPr>
        <w:rPr>
          <w:rFonts w:ascii="Arial" w:hAnsi="Arial" w:cs="Arial"/>
          <w:color w:val="000000" w:themeColor="text1"/>
          <w:sz w:val="22"/>
          <w:szCs w:val="22"/>
        </w:rPr>
      </w:pPr>
      <w:r w:rsidRPr="00CA421B">
        <w:rPr>
          <w:rFonts w:ascii="Arial" w:hAnsi="Arial" w:cs="Arial"/>
          <w:color w:val="000000" w:themeColor="text1"/>
          <w:sz w:val="22"/>
          <w:szCs w:val="22"/>
        </w:rPr>
        <w:t>Mediacja prowadzona będzie przez Mediatorów Stałych Sądu Polubownego przy Prokuratorii Generalnej Rzeczypospolitej Polskiej zgodnie z Regulaminem tego Sądu.</w:t>
      </w:r>
    </w:p>
    <w:p w14:paraId="2BC365EF" w14:textId="77777777" w:rsidR="00A671AE" w:rsidRDefault="00A671AE" w:rsidP="00EB6BD2">
      <w:pPr>
        <w:pStyle w:val="Tekstpodstawowywcity2"/>
        <w:ind w:left="0"/>
        <w:jc w:val="center"/>
        <w:rPr>
          <w:rFonts w:ascii="Arial" w:hAnsi="Arial" w:cs="Arial"/>
          <w:b/>
          <w:bCs/>
          <w:sz w:val="22"/>
          <w:szCs w:val="22"/>
        </w:rPr>
      </w:pPr>
    </w:p>
    <w:p w14:paraId="5A50449C" w14:textId="523C47BC"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CA11A5">
        <w:rPr>
          <w:rFonts w:ascii="Arial" w:hAnsi="Arial" w:cs="Arial"/>
          <w:b/>
          <w:bCs/>
          <w:sz w:val="22"/>
          <w:szCs w:val="22"/>
          <w:lang w:val="pl-PL"/>
        </w:rPr>
        <w:t>4</w:t>
      </w:r>
    </w:p>
    <w:p w14:paraId="3B315376" w14:textId="77777777" w:rsidR="00CD06A2"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1C804A2B" w:rsidR="00A671AE" w:rsidRPr="00CE582E" w:rsidRDefault="000A4CB6" w:rsidP="00CE582E">
      <w:pPr>
        <w:pStyle w:val="Tekstpodstawowywcity2"/>
        <w:numPr>
          <w:ilvl w:val="1"/>
          <w:numId w:val="30"/>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4AC2786" w14:textId="77777777" w:rsidR="00E86989" w:rsidRDefault="00E86989" w:rsidP="003D30C7">
      <w:pPr>
        <w:spacing w:after="160" w:line="259" w:lineRule="auto"/>
        <w:jc w:val="center"/>
        <w:rPr>
          <w:rFonts w:ascii="Arial" w:hAnsi="Arial"/>
          <w:b/>
          <w:bCs/>
          <w:sz w:val="22"/>
          <w:szCs w:val="22"/>
        </w:rPr>
      </w:pPr>
    </w:p>
    <w:p w14:paraId="5F3FB1AF" w14:textId="02215AFC"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CA11A5">
        <w:rPr>
          <w:rFonts w:ascii="Arial" w:hAnsi="Arial"/>
          <w:b/>
          <w:bCs/>
          <w:sz w:val="22"/>
          <w:szCs w:val="22"/>
        </w:rPr>
        <w:t>5</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5518C2">
      <w:pPr>
        <w:pStyle w:val="Tekstpodstawowywcity2"/>
        <w:numPr>
          <w:ilvl w:val="1"/>
          <w:numId w:val="15"/>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64F456F0" w:rsidR="0042470C" w:rsidRDefault="000A4CB6" w:rsidP="00F21E5C">
      <w:pPr>
        <w:pStyle w:val="Tekstpodstawowywcity2"/>
        <w:ind w:left="720" w:hanging="578"/>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D36CF5" w:rsidRDefault="000A4CB6" w:rsidP="00EA1CE8">
      <w:pPr>
        <w:pStyle w:val="Tekstpodstawowy"/>
        <w:jc w:val="right"/>
        <w:rPr>
          <w:rFonts w:ascii="Arial" w:hAnsi="Arial" w:cs="Arial"/>
          <w:sz w:val="20"/>
        </w:rPr>
      </w:pPr>
      <w:r w:rsidRPr="00D36CF5">
        <w:rPr>
          <w:rFonts w:ascii="Arial" w:hAnsi="Arial" w:cs="Arial"/>
          <w:sz w:val="20"/>
        </w:rPr>
        <w:t>Załącznik nr 5 do Umowy  nr …………………</w:t>
      </w:r>
    </w:p>
    <w:p w14:paraId="77DADE25" w14:textId="77777777" w:rsidR="0042470C" w:rsidRPr="00D36CF5" w:rsidRDefault="0042470C" w:rsidP="003D51FD">
      <w:pPr>
        <w:outlineLvl w:val="0"/>
        <w:rPr>
          <w:rFonts w:ascii="Arial" w:hAnsi="Arial"/>
          <w:b/>
          <w:sz w:val="16"/>
          <w:szCs w:val="16"/>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2680BF20" w14:textId="0411AA82" w:rsidR="000A4CB6" w:rsidRPr="00A758DB" w:rsidRDefault="000A4CB6" w:rsidP="000A4CB6">
      <w:pPr>
        <w:jc w:val="center"/>
        <w:rPr>
          <w:rFonts w:ascii="Arial" w:hAnsi="Arial"/>
          <w:b/>
          <w:sz w:val="22"/>
          <w:szCs w:val="22"/>
        </w:rPr>
      </w:pPr>
      <w:r w:rsidRPr="00A758DB">
        <w:rPr>
          <w:rFonts w:ascii="Arial" w:hAnsi="Arial"/>
          <w:b/>
          <w:sz w:val="22"/>
          <w:szCs w:val="22"/>
        </w:rPr>
        <w:t>(Gwarancja jakości)</w:t>
      </w:r>
    </w:p>
    <w:p w14:paraId="6ACC694F" w14:textId="2C97CBD5" w:rsidR="005B6FFB" w:rsidRPr="00D36CF5" w:rsidRDefault="000A4CB6" w:rsidP="00D36CF5">
      <w:pPr>
        <w:numPr>
          <w:ilvl w:val="0"/>
          <w:numId w:val="26"/>
        </w:numPr>
        <w:suppressAutoHyphens/>
        <w:ind w:left="0" w:firstLine="0"/>
        <w:jc w:val="both"/>
        <w:rPr>
          <w:rFonts w:ascii="Arial" w:hAnsi="Arial"/>
          <w:b/>
          <w:sz w:val="22"/>
          <w:szCs w:val="22"/>
        </w:rPr>
      </w:pPr>
      <w:r w:rsidRPr="00CE232C">
        <w:rPr>
          <w:rFonts w:ascii="Arial" w:hAnsi="Arial"/>
          <w:sz w:val="22"/>
          <w:szCs w:val="22"/>
        </w:rPr>
        <w:t xml:space="preserve">Zadanie: </w:t>
      </w:r>
      <w:r w:rsidR="00CE582E" w:rsidRPr="00CE582E">
        <w:rPr>
          <w:rFonts w:ascii="Arial" w:hAnsi="Arial"/>
          <w:sz w:val="22"/>
          <w:szCs w:val="22"/>
        </w:rPr>
        <w:t>„Budowa suchego zbiornika retencyjnego na rowie H14 w Krzyżanowicach”</w:t>
      </w:r>
    </w:p>
    <w:p w14:paraId="1B577794" w14:textId="77777777" w:rsidR="00D36CF5" w:rsidRPr="00D36CF5" w:rsidRDefault="00D36CF5" w:rsidP="00D36CF5">
      <w:pPr>
        <w:numPr>
          <w:ilvl w:val="0"/>
          <w:numId w:val="26"/>
        </w:numPr>
        <w:suppressAutoHyphens/>
        <w:ind w:left="0" w:firstLine="0"/>
        <w:jc w:val="both"/>
        <w:rPr>
          <w:rFonts w:ascii="Arial" w:hAnsi="Arial"/>
          <w:b/>
          <w:sz w:val="22"/>
          <w:szCs w:val="22"/>
        </w:rPr>
      </w:pPr>
    </w:p>
    <w:p w14:paraId="61124667" w14:textId="70DEB1C3" w:rsidR="000A4CB6" w:rsidRPr="00CE232C" w:rsidRDefault="000A4CB6" w:rsidP="005518C2">
      <w:pPr>
        <w:widowControl w:val="0"/>
        <w:numPr>
          <w:ilvl w:val="0"/>
          <w:numId w:val="26"/>
        </w:numPr>
        <w:suppressAutoHyphens/>
        <w:autoSpaceDN w:val="0"/>
        <w:spacing w:before="280" w:after="280"/>
        <w:contextualSpacing/>
        <w:jc w:val="both"/>
        <w:textAlignment w:val="baseline"/>
        <w:rPr>
          <w:rFonts w:ascii="Arial" w:hAnsi="Arial"/>
          <w:b/>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CE582E" w:rsidRPr="00CE582E">
        <w:rPr>
          <w:rFonts w:ascii="Arial" w:hAnsi="Arial"/>
          <w:sz w:val="22"/>
          <w:szCs w:val="22"/>
        </w:rPr>
        <w:t>„Budowa suchego zbiornika retencyjnego na rowie H14 w Krzyżanowicach”</w:t>
      </w:r>
    </w:p>
    <w:p w14:paraId="1523CCD7" w14:textId="77777777" w:rsidR="000A4CB6" w:rsidRDefault="000A4CB6" w:rsidP="00EA1CE8">
      <w:pPr>
        <w:widowControl w:val="0"/>
        <w:suppressAutoHyphens/>
        <w:autoSpaceDN w:val="0"/>
        <w:spacing w:before="280" w:after="280"/>
        <w:ind w:left="432"/>
        <w:contextualSpacing/>
        <w:textAlignment w:val="baseline"/>
        <w:rPr>
          <w:rFonts w:ascii="Arial" w:hAnsi="Arial"/>
          <w:b/>
          <w:sz w:val="22"/>
          <w:szCs w:val="22"/>
        </w:rPr>
      </w:pPr>
    </w:p>
    <w:p w14:paraId="19760B68" w14:textId="77777777" w:rsidR="000A4CB6" w:rsidRPr="00A758DB" w:rsidRDefault="000A4CB6" w:rsidP="005518C2">
      <w:pPr>
        <w:widowControl w:val="0"/>
        <w:numPr>
          <w:ilvl w:val="0"/>
          <w:numId w:val="26"/>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60A04A34" w14:textId="552FAF6D" w:rsidR="000A4CB6" w:rsidRPr="00A758DB" w:rsidRDefault="000A4CB6" w:rsidP="000A4CB6">
      <w:pPr>
        <w:jc w:val="both"/>
        <w:outlineLvl w:val="0"/>
        <w:rPr>
          <w:rFonts w:ascii="Arial" w:hAnsi="Arial"/>
          <w:sz w:val="22"/>
          <w:szCs w:val="22"/>
        </w:rPr>
      </w:pPr>
      <w:r w:rsidRPr="00A758DB">
        <w:rPr>
          <w:rFonts w:ascii="Arial" w:hAnsi="Arial"/>
          <w:sz w:val="22"/>
          <w:szCs w:val="22"/>
        </w:rPr>
        <w:t xml:space="preserve">Gmina Krzyżanowice  ul. Główna 5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01CFB4E3" w14:textId="77777777" w:rsidR="0042470C" w:rsidRDefault="0042470C" w:rsidP="00EA1CE8">
      <w:pPr>
        <w:rPr>
          <w:rFonts w:ascii="Arial" w:hAnsi="Arial"/>
          <w:b/>
          <w:sz w:val="22"/>
          <w:szCs w:val="22"/>
        </w:rPr>
      </w:pP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245C0725" w:rsidR="000A4CB6" w:rsidRPr="00632318" w:rsidRDefault="000A4CB6" w:rsidP="00491B99">
      <w:pPr>
        <w:ind w:left="284" w:hanging="284"/>
        <w:contextualSpacing/>
        <w:jc w:val="both"/>
        <w:rPr>
          <w:rFonts w:ascii="Arial" w:hAnsi="Arial"/>
          <w:b/>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CE582E" w:rsidRPr="00CE582E">
        <w:rPr>
          <w:rFonts w:ascii="Arial" w:hAnsi="Arial"/>
          <w:b/>
          <w:sz w:val="22"/>
          <w:szCs w:val="22"/>
        </w:rPr>
        <w:t>„Budowa suchego zbiornika retencyjnego na rowie H14 w Krzyżanowicach”</w:t>
      </w:r>
      <w:r w:rsidR="00CE582E">
        <w:rPr>
          <w:rFonts w:ascii="Arial" w:hAnsi="Arial"/>
          <w:b/>
          <w:sz w:val="22"/>
          <w:szCs w:val="22"/>
        </w:rPr>
        <w:t xml:space="preserv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5518C2">
      <w:pPr>
        <w:numPr>
          <w:ilvl w:val="0"/>
          <w:numId w:val="40"/>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5518C2">
      <w:pPr>
        <w:numPr>
          <w:ilvl w:val="0"/>
          <w:numId w:val="40"/>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5518C2">
      <w:pPr>
        <w:numPr>
          <w:ilvl w:val="0"/>
          <w:numId w:val="18"/>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2213433F"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240083">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5518C2">
      <w:pPr>
        <w:numPr>
          <w:ilvl w:val="0"/>
          <w:numId w:val="18"/>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4CDC7448" w14:textId="1A12B4E0" w:rsidR="00D36CF5" w:rsidRPr="00D36CF5" w:rsidRDefault="000A4CB6" w:rsidP="00D36CF5">
      <w:pPr>
        <w:numPr>
          <w:ilvl w:val="0"/>
          <w:numId w:val="18"/>
        </w:numPr>
        <w:jc w:val="both"/>
        <w:rPr>
          <w:rFonts w:ascii="Arial" w:hAnsi="Arial"/>
          <w:sz w:val="22"/>
          <w:szCs w:val="22"/>
        </w:rPr>
      </w:pPr>
      <w:r w:rsidRPr="00A758DB">
        <w:rPr>
          <w:rFonts w:ascii="Arial" w:hAnsi="Arial"/>
          <w:sz w:val="22"/>
          <w:szCs w:val="22"/>
        </w:rPr>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0A741E4F" w14:textId="34C6E218"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77777777" w:rsidR="000A4CB6" w:rsidRPr="00A758DB" w:rsidRDefault="000A4CB6" w:rsidP="000A4CB6">
      <w:pPr>
        <w:jc w:val="both"/>
        <w:rPr>
          <w:rFonts w:ascii="Arial" w:hAnsi="Arial"/>
          <w:sz w:val="22"/>
          <w:szCs w:val="22"/>
        </w:rPr>
      </w:pPr>
      <w:r w:rsidRPr="00A758DB">
        <w:rPr>
          <w:rFonts w:ascii="Arial" w:hAnsi="Arial"/>
          <w:sz w:val="22"/>
          <w:szCs w:val="22"/>
        </w:rPr>
        <w:t>W przypadku ujawnienia wady, Użytkownik niezwłocznie, lecz nie później niż w ciągu 30 dni od ujawnienia wady, zawiadomi na piśmie o niej Gwaranta, równocześnie wzywając go do usunięcia ujawnionej wady w odpowiednim trybie:</w:t>
      </w:r>
    </w:p>
    <w:p w14:paraId="574C70DE" w14:textId="77777777" w:rsidR="000A4CB6" w:rsidRPr="00A758DB" w:rsidRDefault="000A4CB6" w:rsidP="005518C2">
      <w:pPr>
        <w:numPr>
          <w:ilvl w:val="0"/>
          <w:numId w:val="41"/>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5518C2">
      <w:pPr>
        <w:numPr>
          <w:ilvl w:val="0"/>
          <w:numId w:val="41"/>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D36CF5" w:rsidRDefault="000A4CB6" w:rsidP="000A4CB6">
      <w:pPr>
        <w:jc w:val="both"/>
        <w:rPr>
          <w:rFonts w:ascii="Arial" w:hAnsi="Arial"/>
          <w:sz w:val="16"/>
          <w:szCs w:val="16"/>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5518C2">
      <w:pPr>
        <w:numPr>
          <w:ilvl w:val="0"/>
          <w:numId w:val="19"/>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5518C2">
      <w:pPr>
        <w:numPr>
          <w:ilvl w:val="0"/>
          <w:numId w:val="19"/>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5518C2">
      <w:pPr>
        <w:numPr>
          <w:ilvl w:val="0"/>
          <w:numId w:val="42"/>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5518C2">
      <w:pPr>
        <w:numPr>
          <w:ilvl w:val="0"/>
          <w:numId w:val="42"/>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59B4EE45" w14:textId="77777777" w:rsidR="000A4CB6" w:rsidRPr="00690057" w:rsidRDefault="000A4CB6" w:rsidP="005518C2">
      <w:pPr>
        <w:numPr>
          <w:ilvl w:val="0"/>
          <w:numId w:val="19"/>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0D25A902" w14:textId="77777777" w:rsidR="000A4CB6" w:rsidRPr="00D36CF5" w:rsidRDefault="000A4CB6" w:rsidP="00196048">
      <w:pPr>
        <w:rPr>
          <w:rFonts w:ascii="Arial" w:hAnsi="Arial"/>
          <w:b/>
          <w:sz w:val="14"/>
          <w:szCs w:val="14"/>
        </w:rPr>
      </w:pP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EA1CE8">
      <w:pPr>
        <w:numPr>
          <w:ilvl w:val="0"/>
          <w:numId w:val="20"/>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5518C2">
      <w:pPr>
        <w:numPr>
          <w:ilvl w:val="0"/>
          <w:numId w:val="20"/>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5518C2">
      <w:pPr>
        <w:numPr>
          <w:ilvl w:val="0"/>
          <w:numId w:val="20"/>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Pr="00D36CF5" w:rsidRDefault="00196048" w:rsidP="007C4CBC">
      <w:pPr>
        <w:rPr>
          <w:rFonts w:ascii="Arial" w:hAnsi="Arial"/>
          <w:b/>
          <w:sz w:val="18"/>
          <w:szCs w:val="18"/>
        </w:rPr>
      </w:pPr>
    </w:p>
    <w:p w14:paraId="23BA581C"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1E746A42" w14:textId="77777777" w:rsidR="000A4CB6" w:rsidRPr="00A758DB" w:rsidRDefault="000A4CB6" w:rsidP="000A4CB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731D315A" w14:textId="77777777" w:rsidR="000A4CB6" w:rsidRPr="00A758DB" w:rsidRDefault="000A4CB6" w:rsidP="000A4CB6">
      <w:pPr>
        <w:ind w:left="360"/>
        <w:rPr>
          <w:rFonts w:ascii="Arial" w:hAnsi="Arial"/>
          <w:sz w:val="22"/>
          <w:szCs w:val="22"/>
        </w:rPr>
      </w:pPr>
    </w:p>
    <w:p w14:paraId="41FB3F8F" w14:textId="77777777" w:rsidR="000A4CB6" w:rsidRPr="00A758DB"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9868B00" w14:textId="03B93872" w:rsidR="000A4CB6" w:rsidRPr="00EA1CE8" w:rsidRDefault="000A4CB6" w:rsidP="00EA1CE8">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18171C4E" w14:textId="49A59787" w:rsidR="006613F5" w:rsidRPr="006613F5" w:rsidRDefault="006613F5" w:rsidP="000A4CB6">
      <w:pPr>
        <w:rPr>
          <w:iCs/>
        </w:rPr>
      </w:pPr>
    </w:p>
    <w:p w14:paraId="618D7118" w14:textId="617DE1DE" w:rsidR="006613F5" w:rsidRPr="006613F5" w:rsidRDefault="006613F5" w:rsidP="006613F5">
      <w:pPr>
        <w:rPr>
          <w:rFonts w:ascii="Arial" w:eastAsia="Times New Roman" w:hAnsi="Arial"/>
          <w:bCs/>
          <w:iCs/>
          <w:sz w:val="22"/>
          <w:szCs w:val="22"/>
        </w:rPr>
      </w:pP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Cs/>
          <w:iCs/>
          <w:sz w:val="22"/>
          <w:szCs w:val="22"/>
        </w:rPr>
        <w:t>Załącznik nr 6 do Umowy nr ……….</w:t>
      </w:r>
    </w:p>
    <w:p w14:paraId="0A389118" w14:textId="77777777" w:rsidR="006613F5" w:rsidRPr="006613F5" w:rsidRDefault="006613F5" w:rsidP="006613F5">
      <w:pPr>
        <w:rPr>
          <w:rFonts w:ascii="Arial" w:hAnsi="Arial"/>
          <w:b/>
          <w:sz w:val="22"/>
          <w:szCs w:val="22"/>
        </w:rPr>
      </w:pPr>
    </w:p>
    <w:p w14:paraId="14CCF3D9" w14:textId="77777777" w:rsidR="006613F5" w:rsidRDefault="006613F5" w:rsidP="006613F5">
      <w:pPr>
        <w:autoSpaceDE w:val="0"/>
        <w:jc w:val="center"/>
        <w:rPr>
          <w:rFonts w:ascii="Arial" w:hAnsi="Arial"/>
          <w:b/>
          <w:sz w:val="22"/>
          <w:szCs w:val="22"/>
        </w:rPr>
      </w:pPr>
    </w:p>
    <w:p w14:paraId="242A5439" w14:textId="77777777" w:rsidR="006613F5" w:rsidRDefault="006613F5" w:rsidP="006613F5">
      <w:pPr>
        <w:autoSpaceDE w:val="0"/>
        <w:jc w:val="center"/>
        <w:rPr>
          <w:rFonts w:ascii="Arial" w:hAnsi="Arial"/>
          <w:b/>
          <w:sz w:val="22"/>
          <w:szCs w:val="22"/>
        </w:rPr>
      </w:pPr>
    </w:p>
    <w:p w14:paraId="3723045C" w14:textId="15B38CB9"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6F5DB11B"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811CD9">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1"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2"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E447A6">
      <w:pPr>
        <w:pStyle w:val="Akapitzlist"/>
        <w:numPr>
          <w:ilvl w:val="0"/>
          <w:numId w:val="54"/>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E447A6">
      <w:pPr>
        <w:pStyle w:val="Akapitzlist"/>
        <w:numPr>
          <w:ilvl w:val="0"/>
          <w:numId w:val="54"/>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4C1B5F">
      <w:headerReference w:type="default" r:id="rId13"/>
      <w:footerReference w:type="default" r:id="rId14"/>
      <w:pgSz w:w="11906" w:h="16838"/>
      <w:pgMar w:top="1985" w:right="849" w:bottom="1135"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77737" w14:textId="67123C21" w:rsidR="00564285" w:rsidRPr="008A29B5" w:rsidRDefault="004C1B5F" w:rsidP="00C157E2">
    <w:pPr>
      <w:pStyle w:val="Nagwek"/>
      <w:jc w:val="center"/>
    </w:pPr>
    <w:r>
      <w:rPr>
        <w:noProof/>
      </w:rPr>
      <w:drawing>
        <wp:anchor distT="0" distB="0" distL="114300" distR="114300" simplePos="0" relativeHeight="251660288" behindDoc="0" locked="0" layoutInCell="1" allowOverlap="1" wp14:anchorId="79F7D4CF" wp14:editId="324FFAA7">
          <wp:simplePos x="0" y="0"/>
          <wp:positionH relativeFrom="column">
            <wp:posOffset>3631565</wp:posOffset>
          </wp:positionH>
          <wp:positionV relativeFrom="paragraph">
            <wp:posOffset>-75565</wp:posOffset>
          </wp:positionV>
          <wp:extent cx="520700" cy="619125"/>
          <wp:effectExtent l="0" t="0" r="0" b="9525"/>
          <wp:wrapTopAndBottom/>
          <wp:docPr id="2025650034" name="Obraz 3" descr="Ilustra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7" descr="Ilustrac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0700" cy="6191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491306C7" wp14:editId="3BE19E7F">
          <wp:simplePos x="0" y="0"/>
          <wp:positionH relativeFrom="column">
            <wp:posOffset>4828540</wp:posOffset>
          </wp:positionH>
          <wp:positionV relativeFrom="paragraph">
            <wp:posOffset>-101600</wp:posOffset>
          </wp:positionV>
          <wp:extent cx="800100" cy="575945"/>
          <wp:effectExtent l="0" t="0" r="0" b="0"/>
          <wp:wrapTopAndBottom/>
          <wp:docPr id="37583535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a 22"/>
                  <pic:cNvPicPr>
                    <a:picLocks noChangeAspect="1"/>
                  </pic:cNvPicPr>
                </pic:nvPicPr>
                <pic:blipFill>
                  <a:blip r:embed="rId2" cstate="print"/>
                  <a:stretch>
                    <a:fillRect/>
                  </a:stretch>
                </pic:blipFill>
                <pic:spPr>
                  <a:xfrm>
                    <a:off x="0" y="0"/>
                    <a:ext cx="800100" cy="575945"/>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 xml:space="preserve">Zadanie </w:t>
    </w:r>
    <w:r w:rsidRPr="003E4C72">
      <w:rPr>
        <w:bCs/>
        <w:color w:val="000000"/>
        <w:sz w:val="16"/>
        <w:szCs w:val="16"/>
      </w:rPr>
      <w:t xml:space="preserve">współfinansowane jest ze </w:t>
    </w:r>
    <w:r w:rsidRPr="003E4C72">
      <w:rPr>
        <w:color w:val="000000"/>
        <w:sz w:val="16"/>
        <w:szCs w:val="16"/>
      </w:rPr>
      <w:t>ś</w:t>
    </w:r>
    <w:r w:rsidRPr="003E4C72">
      <w:rPr>
        <w:bCs/>
        <w:color w:val="000000"/>
        <w:sz w:val="16"/>
        <w:szCs w:val="16"/>
      </w:rPr>
      <w:t>rodków:</w:t>
    </w:r>
    <w:r w:rsidRPr="003E4C72">
      <w:rPr>
        <w:sz w:val="16"/>
        <w:szCs w:val="16"/>
      </w:rPr>
      <w:t xml:space="preserve"> RZĄDOWY FUNDUSZ POLSKI ŁAD: Program Inwestycji</w:t>
    </w:r>
    <w:r w:rsidRPr="003E4C72">
      <w:rPr>
        <w:rFonts w:ascii="Arial" w:hAnsi="Arial"/>
        <w:sz w:val="16"/>
        <w:szCs w:val="16"/>
      </w:rPr>
      <w:t xml:space="preserve"> Strategicznych</w:t>
    </w:r>
    <w:r>
      <w:rPr>
        <w:noProof/>
      </w:rPr>
      <w:drawing>
        <wp:anchor distT="0" distB="0" distL="114300" distR="114300" simplePos="0" relativeHeight="251658240" behindDoc="0" locked="0" layoutInCell="1" allowOverlap="1" wp14:anchorId="69508D68" wp14:editId="3D0542FB">
          <wp:simplePos x="0" y="0"/>
          <wp:positionH relativeFrom="margin">
            <wp:posOffset>-635</wp:posOffset>
          </wp:positionH>
          <wp:positionV relativeFrom="paragraph">
            <wp:posOffset>-34925</wp:posOffset>
          </wp:positionV>
          <wp:extent cx="1524000" cy="523875"/>
          <wp:effectExtent l="0" t="0" r="0" b="9525"/>
          <wp:wrapTopAndBottom/>
          <wp:docPr id="4479464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24000"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3AC0535" wp14:editId="44348496">
          <wp:simplePos x="0" y="0"/>
          <wp:positionH relativeFrom="column">
            <wp:posOffset>2065020</wp:posOffset>
          </wp:positionH>
          <wp:positionV relativeFrom="paragraph">
            <wp:posOffset>-41910</wp:posOffset>
          </wp:positionV>
          <wp:extent cx="762000" cy="474980"/>
          <wp:effectExtent l="19050" t="19050" r="19050" b="20320"/>
          <wp:wrapTopAndBottom/>
          <wp:docPr id="16653384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2000" cy="474980"/>
                  </a:xfrm>
                  <a:prstGeom prst="rect">
                    <a:avLst/>
                  </a:prstGeom>
                  <a:noFill/>
                  <a:ln w="9525">
                    <a:solidFill>
                      <a:srgbClr val="4472C4"/>
                    </a:solid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F53F50"/>
    <w:multiLevelType w:val="hybridMultilevel"/>
    <w:tmpl w:val="85466E9E"/>
    <w:lvl w:ilvl="0" w:tplc="FE662E0E">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820F7"/>
    <w:multiLevelType w:val="hybridMultilevel"/>
    <w:tmpl w:val="95684758"/>
    <w:lvl w:ilvl="0" w:tplc="DBDC1724">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105FBF"/>
    <w:multiLevelType w:val="hybridMultilevel"/>
    <w:tmpl w:val="31E0AB9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A024600"/>
    <w:multiLevelType w:val="hybridMultilevel"/>
    <w:tmpl w:val="42E000B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9A2A64"/>
    <w:multiLevelType w:val="hybridMultilevel"/>
    <w:tmpl w:val="DB8AFD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E0F3371"/>
    <w:multiLevelType w:val="hybridMultilevel"/>
    <w:tmpl w:val="8880124C"/>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964B3C"/>
    <w:multiLevelType w:val="hybridMultilevel"/>
    <w:tmpl w:val="37ECBE1E"/>
    <w:lvl w:ilvl="0" w:tplc="2E0C091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9" w15:restartNumberingAfterBreak="0">
    <w:nsid w:val="3B6317C2"/>
    <w:multiLevelType w:val="hybridMultilevel"/>
    <w:tmpl w:val="FAB8F4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2"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3"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5"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3"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43343A8"/>
    <w:multiLevelType w:val="hybridMultilevel"/>
    <w:tmpl w:val="987E9556"/>
    <w:lvl w:ilvl="0" w:tplc="EA1028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6"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BC74AA"/>
    <w:multiLevelType w:val="hybridMultilevel"/>
    <w:tmpl w:val="FE1066B4"/>
    <w:lvl w:ilvl="0" w:tplc="77E4EE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9"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653B50"/>
    <w:multiLevelType w:val="hybridMultilevel"/>
    <w:tmpl w:val="4BC093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4" w15:restartNumberingAfterBreak="0">
    <w:nsid w:val="77925D90"/>
    <w:multiLevelType w:val="hybridMultilevel"/>
    <w:tmpl w:val="6C06B8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250925"/>
    <w:multiLevelType w:val="hybridMultilevel"/>
    <w:tmpl w:val="281E68A6"/>
    <w:lvl w:ilvl="0" w:tplc="8682A674">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num w:numId="1" w16cid:durableId="57218199">
    <w:abstractNumId w:val="31"/>
  </w:num>
  <w:num w:numId="2" w16cid:durableId="369653380">
    <w:abstractNumId w:val="46"/>
  </w:num>
  <w:num w:numId="3" w16cid:durableId="1787433164">
    <w:abstractNumId w:val="12"/>
  </w:num>
  <w:num w:numId="4" w16cid:durableId="1081560788">
    <w:abstractNumId w:val="51"/>
  </w:num>
  <w:num w:numId="5" w16cid:durableId="718895844">
    <w:abstractNumId w:val="47"/>
  </w:num>
  <w:num w:numId="6" w16cid:durableId="1264533305">
    <w:abstractNumId w:val="40"/>
  </w:num>
  <w:num w:numId="7" w16cid:durableId="626738536">
    <w:abstractNumId w:val="56"/>
  </w:num>
  <w:num w:numId="8" w16cid:durableId="1204748611">
    <w:abstractNumId w:val="10"/>
  </w:num>
  <w:num w:numId="9" w16cid:durableId="302127564">
    <w:abstractNumId w:val="11"/>
  </w:num>
  <w:num w:numId="10" w16cid:durableId="1880628469">
    <w:abstractNumId w:val="24"/>
  </w:num>
  <w:num w:numId="11" w16cid:durableId="1540434373">
    <w:abstractNumId w:val="13"/>
  </w:num>
  <w:num w:numId="12" w16cid:durableId="1952856767">
    <w:abstractNumId w:val="4"/>
  </w:num>
  <w:num w:numId="13" w16cid:durableId="1027292767">
    <w:abstractNumId w:val="35"/>
  </w:num>
  <w:num w:numId="14" w16cid:durableId="950286466">
    <w:abstractNumId w:val="38"/>
  </w:num>
  <w:num w:numId="15" w16cid:durableId="389578348">
    <w:abstractNumId w:val="21"/>
  </w:num>
  <w:num w:numId="16" w16cid:durableId="387650621">
    <w:abstractNumId w:val="7"/>
  </w:num>
  <w:num w:numId="17" w16cid:durableId="1717119638">
    <w:abstractNumId w:val="2"/>
  </w:num>
  <w:num w:numId="18" w16cid:durableId="1573538426">
    <w:abstractNumId w:val="9"/>
  </w:num>
  <w:num w:numId="19" w16cid:durableId="1456437743">
    <w:abstractNumId w:val="28"/>
  </w:num>
  <w:num w:numId="20" w16cid:durableId="1084376388">
    <w:abstractNumId w:val="32"/>
  </w:num>
  <w:num w:numId="21" w16cid:durableId="1993289589">
    <w:abstractNumId w:val="6"/>
  </w:num>
  <w:num w:numId="22" w16cid:durableId="695889498">
    <w:abstractNumId w:val="17"/>
  </w:num>
  <w:num w:numId="23" w16cid:durableId="1584488759">
    <w:abstractNumId w:val="44"/>
  </w:num>
  <w:num w:numId="24" w16cid:durableId="1683317036">
    <w:abstractNumId w:val="42"/>
  </w:num>
  <w:num w:numId="25"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78054459">
    <w:abstractNumId w:val="1"/>
  </w:num>
  <w:num w:numId="27" w16cid:durableId="1515682926">
    <w:abstractNumId w:val="16"/>
  </w:num>
  <w:num w:numId="28" w16cid:durableId="245580211">
    <w:abstractNumId w:val="55"/>
  </w:num>
  <w:num w:numId="29" w16cid:durableId="352390075">
    <w:abstractNumId w:val="33"/>
  </w:num>
  <w:num w:numId="30" w16cid:durableId="1617591442">
    <w:abstractNumId w:val="34"/>
  </w:num>
  <w:num w:numId="31" w16cid:durableId="958757524">
    <w:abstractNumId w:val="8"/>
  </w:num>
  <w:num w:numId="32" w16cid:durableId="1934316329">
    <w:abstractNumId w:val="37"/>
  </w:num>
  <w:num w:numId="33" w16cid:durableId="230434611">
    <w:abstractNumId w:val="41"/>
  </w:num>
  <w:num w:numId="34" w16cid:durableId="1062025808">
    <w:abstractNumId w:val="36"/>
  </w:num>
  <w:num w:numId="35" w16cid:durableId="1636445364">
    <w:abstractNumId w:val="49"/>
  </w:num>
  <w:num w:numId="36" w16cid:durableId="1675038286">
    <w:abstractNumId w:val="23"/>
  </w:num>
  <w:num w:numId="37" w16cid:durableId="200631665">
    <w:abstractNumId w:val="3"/>
  </w:num>
  <w:num w:numId="38" w16cid:durableId="864370104">
    <w:abstractNumId w:val="5"/>
  </w:num>
  <w:num w:numId="39" w16cid:durableId="413471930">
    <w:abstractNumId w:val="15"/>
  </w:num>
  <w:num w:numId="40" w16cid:durableId="228931113">
    <w:abstractNumId w:val="27"/>
  </w:num>
  <w:num w:numId="41" w16cid:durableId="529683808">
    <w:abstractNumId w:val="25"/>
  </w:num>
  <w:num w:numId="42" w16cid:durableId="127092960">
    <w:abstractNumId w:val="52"/>
  </w:num>
  <w:num w:numId="43" w16cid:durableId="1808545637">
    <w:abstractNumId w:val="57"/>
  </w:num>
  <w:num w:numId="44" w16cid:durableId="553588703">
    <w:abstractNumId w:val="48"/>
  </w:num>
  <w:num w:numId="45" w16cid:durableId="462117149">
    <w:abstractNumId w:val="14"/>
  </w:num>
  <w:num w:numId="46" w16cid:durableId="2139952012">
    <w:abstractNumId w:val="30"/>
  </w:num>
  <w:num w:numId="47" w16cid:durableId="947397067">
    <w:abstractNumId w:val="20"/>
  </w:num>
  <w:num w:numId="48" w16cid:durableId="598488121">
    <w:abstractNumId w:val="43"/>
  </w:num>
  <w:num w:numId="49" w16cid:durableId="484057232">
    <w:abstractNumId w:val="54"/>
  </w:num>
  <w:num w:numId="50" w16cid:durableId="514616280">
    <w:abstractNumId w:val="29"/>
  </w:num>
  <w:num w:numId="51" w16cid:durableId="744885027">
    <w:abstractNumId w:val="22"/>
  </w:num>
  <w:num w:numId="52" w16cid:durableId="1884824541">
    <w:abstractNumId w:val="39"/>
  </w:num>
  <w:num w:numId="53" w16cid:durableId="842361355">
    <w:abstractNumId w:val="53"/>
  </w:num>
  <w:num w:numId="54" w16cid:durableId="3055495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83440729">
    <w:abstractNumId w:val="19"/>
  </w:num>
  <w:num w:numId="56" w16cid:durableId="1492940059">
    <w:abstractNumId w:val="26"/>
  </w:num>
  <w:num w:numId="57" w16cid:durableId="2011567515">
    <w:abstractNumId w:val="50"/>
  </w:num>
  <w:num w:numId="58" w16cid:durableId="781457794">
    <w:abstractNumId w:val="4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55B1"/>
    <w:rsid w:val="00005CE1"/>
    <w:rsid w:val="00045EF5"/>
    <w:rsid w:val="000566CB"/>
    <w:rsid w:val="00057398"/>
    <w:rsid w:val="00057A0A"/>
    <w:rsid w:val="00057FDA"/>
    <w:rsid w:val="00070FAE"/>
    <w:rsid w:val="00080FC2"/>
    <w:rsid w:val="00094A3A"/>
    <w:rsid w:val="00095055"/>
    <w:rsid w:val="00096E05"/>
    <w:rsid w:val="000A4CB6"/>
    <w:rsid w:val="000A57B7"/>
    <w:rsid w:val="000B578D"/>
    <w:rsid w:val="000D1BF6"/>
    <w:rsid w:val="000D60B8"/>
    <w:rsid w:val="000D7C5C"/>
    <w:rsid w:val="000D7C73"/>
    <w:rsid w:val="000E537D"/>
    <w:rsid w:val="00102EF8"/>
    <w:rsid w:val="00120072"/>
    <w:rsid w:val="001238BD"/>
    <w:rsid w:val="0014141A"/>
    <w:rsid w:val="00147BBC"/>
    <w:rsid w:val="00147DA0"/>
    <w:rsid w:val="00163E27"/>
    <w:rsid w:val="00172B80"/>
    <w:rsid w:val="00196048"/>
    <w:rsid w:val="001C5814"/>
    <w:rsid w:val="001D011A"/>
    <w:rsid w:val="001D6E02"/>
    <w:rsid w:val="001E2490"/>
    <w:rsid w:val="001E3A91"/>
    <w:rsid w:val="001F2544"/>
    <w:rsid w:val="002022CA"/>
    <w:rsid w:val="002033D6"/>
    <w:rsid w:val="002046F5"/>
    <w:rsid w:val="00207141"/>
    <w:rsid w:val="00211CEC"/>
    <w:rsid w:val="00213142"/>
    <w:rsid w:val="00216E5E"/>
    <w:rsid w:val="002219EB"/>
    <w:rsid w:val="00221D4F"/>
    <w:rsid w:val="00222FA6"/>
    <w:rsid w:val="00227401"/>
    <w:rsid w:val="002310A6"/>
    <w:rsid w:val="002323D3"/>
    <w:rsid w:val="00240083"/>
    <w:rsid w:val="002503E5"/>
    <w:rsid w:val="002832C2"/>
    <w:rsid w:val="00285890"/>
    <w:rsid w:val="00285962"/>
    <w:rsid w:val="002B066D"/>
    <w:rsid w:val="002B1E3B"/>
    <w:rsid w:val="002B7CF0"/>
    <w:rsid w:val="002C2308"/>
    <w:rsid w:val="002C5C8A"/>
    <w:rsid w:val="002C7E32"/>
    <w:rsid w:val="002D647E"/>
    <w:rsid w:val="002E40B3"/>
    <w:rsid w:val="002F308A"/>
    <w:rsid w:val="0031330D"/>
    <w:rsid w:val="003249D5"/>
    <w:rsid w:val="00324B3A"/>
    <w:rsid w:val="00324C9E"/>
    <w:rsid w:val="00326D48"/>
    <w:rsid w:val="00333DD7"/>
    <w:rsid w:val="003344B5"/>
    <w:rsid w:val="003461A6"/>
    <w:rsid w:val="00365BB4"/>
    <w:rsid w:val="00385452"/>
    <w:rsid w:val="00385FCE"/>
    <w:rsid w:val="003C7B2C"/>
    <w:rsid w:val="003C7F98"/>
    <w:rsid w:val="003D30C7"/>
    <w:rsid w:val="003D51FD"/>
    <w:rsid w:val="003E1391"/>
    <w:rsid w:val="003E3B06"/>
    <w:rsid w:val="0042470C"/>
    <w:rsid w:val="0044322A"/>
    <w:rsid w:val="00445E5F"/>
    <w:rsid w:val="004558EF"/>
    <w:rsid w:val="004573FE"/>
    <w:rsid w:val="00461FE7"/>
    <w:rsid w:val="00462271"/>
    <w:rsid w:val="00464A17"/>
    <w:rsid w:val="00475B97"/>
    <w:rsid w:val="004774C3"/>
    <w:rsid w:val="004808DC"/>
    <w:rsid w:val="00491B99"/>
    <w:rsid w:val="00492701"/>
    <w:rsid w:val="004A0B3B"/>
    <w:rsid w:val="004C1B5F"/>
    <w:rsid w:val="004D48D0"/>
    <w:rsid w:val="004E04CC"/>
    <w:rsid w:val="004E700B"/>
    <w:rsid w:val="005067C8"/>
    <w:rsid w:val="00507148"/>
    <w:rsid w:val="005275F4"/>
    <w:rsid w:val="005304C2"/>
    <w:rsid w:val="0053531D"/>
    <w:rsid w:val="0054068F"/>
    <w:rsid w:val="005420E9"/>
    <w:rsid w:val="00547657"/>
    <w:rsid w:val="00550E6F"/>
    <w:rsid w:val="005518C2"/>
    <w:rsid w:val="00564285"/>
    <w:rsid w:val="005836B4"/>
    <w:rsid w:val="005855BA"/>
    <w:rsid w:val="00587A8E"/>
    <w:rsid w:val="005A3BE3"/>
    <w:rsid w:val="005B1386"/>
    <w:rsid w:val="005B39B4"/>
    <w:rsid w:val="005B3B9B"/>
    <w:rsid w:val="005B45E2"/>
    <w:rsid w:val="005B6335"/>
    <w:rsid w:val="005B6FFB"/>
    <w:rsid w:val="005D7D75"/>
    <w:rsid w:val="005F1632"/>
    <w:rsid w:val="005F28A1"/>
    <w:rsid w:val="005F63EE"/>
    <w:rsid w:val="006042C5"/>
    <w:rsid w:val="00606A8E"/>
    <w:rsid w:val="0062274D"/>
    <w:rsid w:val="0062393B"/>
    <w:rsid w:val="00623AE3"/>
    <w:rsid w:val="00632318"/>
    <w:rsid w:val="00636D78"/>
    <w:rsid w:val="0064716F"/>
    <w:rsid w:val="00647662"/>
    <w:rsid w:val="00655095"/>
    <w:rsid w:val="006613F5"/>
    <w:rsid w:val="00675E7B"/>
    <w:rsid w:val="0068152E"/>
    <w:rsid w:val="006B129E"/>
    <w:rsid w:val="006E3338"/>
    <w:rsid w:val="006F2CD4"/>
    <w:rsid w:val="00701B7F"/>
    <w:rsid w:val="00717CF2"/>
    <w:rsid w:val="007220F4"/>
    <w:rsid w:val="007312F9"/>
    <w:rsid w:val="00732E9A"/>
    <w:rsid w:val="0074149C"/>
    <w:rsid w:val="00746599"/>
    <w:rsid w:val="00746AAE"/>
    <w:rsid w:val="00750C0F"/>
    <w:rsid w:val="00772C53"/>
    <w:rsid w:val="007823D3"/>
    <w:rsid w:val="00791117"/>
    <w:rsid w:val="007927BE"/>
    <w:rsid w:val="007B6489"/>
    <w:rsid w:val="007B7E6D"/>
    <w:rsid w:val="007C4CBC"/>
    <w:rsid w:val="007D6F1B"/>
    <w:rsid w:val="007E1C8E"/>
    <w:rsid w:val="008002FF"/>
    <w:rsid w:val="00811CD9"/>
    <w:rsid w:val="008520AF"/>
    <w:rsid w:val="00874FE8"/>
    <w:rsid w:val="00885317"/>
    <w:rsid w:val="0089431A"/>
    <w:rsid w:val="008A29B5"/>
    <w:rsid w:val="008B4D75"/>
    <w:rsid w:val="008C3975"/>
    <w:rsid w:val="008E134A"/>
    <w:rsid w:val="008E7941"/>
    <w:rsid w:val="008F30CD"/>
    <w:rsid w:val="0090589C"/>
    <w:rsid w:val="00907AD6"/>
    <w:rsid w:val="00910A36"/>
    <w:rsid w:val="0091183E"/>
    <w:rsid w:val="009324E2"/>
    <w:rsid w:val="009405C3"/>
    <w:rsid w:val="0094685A"/>
    <w:rsid w:val="00956882"/>
    <w:rsid w:val="00972EAC"/>
    <w:rsid w:val="00972F7D"/>
    <w:rsid w:val="00983046"/>
    <w:rsid w:val="009A2A78"/>
    <w:rsid w:val="009A2E79"/>
    <w:rsid w:val="009B0914"/>
    <w:rsid w:val="009E31D9"/>
    <w:rsid w:val="009F3CFD"/>
    <w:rsid w:val="00A02C8F"/>
    <w:rsid w:val="00A04DB8"/>
    <w:rsid w:val="00A33D75"/>
    <w:rsid w:val="00A46B52"/>
    <w:rsid w:val="00A54C7E"/>
    <w:rsid w:val="00A61A00"/>
    <w:rsid w:val="00A65B6B"/>
    <w:rsid w:val="00A671AE"/>
    <w:rsid w:val="00A76B6B"/>
    <w:rsid w:val="00A772D3"/>
    <w:rsid w:val="00A904A5"/>
    <w:rsid w:val="00A96626"/>
    <w:rsid w:val="00A96A3D"/>
    <w:rsid w:val="00AA1772"/>
    <w:rsid w:val="00AB7A23"/>
    <w:rsid w:val="00AC633C"/>
    <w:rsid w:val="00AD16E5"/>
    <w:rsid w:val="00AD75EA"/>
    <w:rsid w:val="00AF41CC"/>
    <w:rsid w:val="00B041A9"/>
    <w:rsid w:val="00B15091"/>
    <w:rsid w:val="00B469BB"/>
    <w:rsid w:val="00B54309"/>
    <w:rsid w:val="00B616ED"/>
    <w:rsid w:val="00B64499"/>
    <w:rsid w:val="00B81C71"/>
    <w:rsid w:val="00B94D39"/>
    <w:rsid w:val="00BA0078"/>
    <w:rsid w:val="00BB17F8"/>
    <w:rsid w:val="00BB5F08"/>
    <w:rsid w:val="00BC15ED"/>
    <w:rsid w:val="00BD1878"/>
    <w:rsid w:val="00BD5B97"/>
    <w:rsid w:val="00C10FBA"/>
    <w:rsid w:val="00C157E2"/>
    <w:rsid w:val="00C237BD"/>
    <w:rsid w:val="00C40247"/>
    <w:rsid w:val="00C42D41"/>
    <w:rsid w:val="00C478BB"/>
    <w:rsid w:val="00C77357"/>
    <w:rsid w:val="00C9274A"/>
    <w:rsid w:val="00CA11A5"/>
    <w:rsid w:val="00CA421B"/>
    <w:rsid w:val="00CA6462"/>
    <w:rsid w:val="00CC6FB3"/>
    <w:rsid w:val="00CD06A2"/>
    <w:rsid w:val="00CD48BB"/>
    <w:rsid w:val="00CD5EA3"/>
    <w:rsid w:val="00CD6608"/>
    <w:rsid w:val="00CE232C"/>
    <w:rsid w:val="00CE582E"/>
    <w:rsid w:val="00CF2B16"/>
    <w:rsid w:val="00CF39FB"/>
    <w:rsid w:val="00D36CF5"/>
    <w:rsid w:val="00D37784"/>
    <w:rsid w:val="00D429A6"/>
    <w:rsid w:val="00D461F1"/>
    <w:rsid w:val="00D4677F"/>
    <w:rsid w:val="00D51DD5"/>
    <w:rsid w:val="00D86111"/>
    <w:rsid w:val="00D86ECF"/>
    <w:rsid w:val="00D908B9"/>
    <w:rsid w:val="00D92F53"/>
    <w:rsid w:val="00D97374"/>
    <w:rsid w:val="00DA61AA"/>
    <w:rsid w:val="00DA77CF"/>
    <w:rsid w:val="00DB02AF"/>
    <w:rsid w:val="00DC402C"/>
    <w:rsid w:val="00DC4D2E"/>
    <w:rsid w:val="00DD0775"/>
    <w:rsid w:val="00DE0A19"/>
    <w:rsid w:val="00DE1B29"/>
    <w:rsid w:val="00DE7743"/>
    <w:rsid w:val="00E1147C"/>
    <w:rsid w:val="00E226F3"/>
    <w:rsid w:val="00E33885"/>
    <w:rsid w:val="00E34391"/>
    <w:rsid w:val="00E447A6"/>
    <w:rsid w:val="00E46707"/>
    <w:rsid w:val="00E54B95"/>
    <w:rsid w:val="00E67583"/>
    <w:rsid w:val="00E83B46"/>
    <w:rsid w:val="00E86989"/>
    <w:rsid w:val="00E9281A"/>
    <w:rsid w:val="00EA1CE8"/>
    <w:rsid w:val="00EA33AA"/>
    <w:rsid w:val="00EA463E"/>
    <w:rsid w:val="00EB6BD2"/>
    <w:rsid w:val="00ED57E8"/>
    <w:rsid w:val="00EE4BA9"/>
    <w:rsid w:val="00EF5039"/>
    <w:rsid w:val="00F03A73"/>
    <w:rsid w:val="00F1545D"/>
    <w:rsid w:val="00F163EE"/>
    <w:rsid w:val="00F1735A"/>
    <w:rsid w:val="00F21E5C"/>
    <w:rsid w:val="00F2257F"/>
    <w:rsid w:val="00F2439F"/>
    <w:rsid w:val="00F360BD"/>
    <w:rsid w:val="00F5274E"/>
    <w:rsid w:val="00F57786"/>
    <w:rsid w:val="00F63FEA"/>
    <w:rsid w:val="00F73D75"/>
    <w:rsid w:val="00F754D1"/>
    <w:rsid w:val="00F758EF"/>
    <w:rsid w:val="00F85E63"/>
    <w:rsid w:val="00F96EB4"/>
    <w:rsid w:val="00FA649C"/>
    <w:rsid w:val="00FA6B5B"/>
    <w:rsid w:val="00FB1A9B"/>
    <w:rsid w:val="00FB5EA2"/>
    <w:rsid w:val="00FC3C7C"/>
    <w:rsid w:val="00FC5F31"/>
    <w:rsid w:val="00FC6BAB"/>
    <w:rsid w:val="00FF1EAE"/>
    <w:rsid w:val="00FF3A99"/>
    <w:rsid w:val="00FF45F5"/>
    <w:rsid w:val="00FF4C19"/>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krzyzanowice.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krzyzanowice.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uguytemzqgq2s45tfoixdcmrsgq2a"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emzvha3t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1224</TotalTime>
  <Pages>21</Pages>
  <Words>9848</Words>
  <Characters>59094</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Michaela Lukoszek</cp:lastModifiedBy>
  <cp:revision>45</cp:revision>
  <cp:lastPrinted>2024-01-17T12:48:00Z</cp:lastPrinted>
  <dcterms:created xsi:type="dcterms:W3CDTF">2023-03-20T08:45:00Z</dcterms:created>
  <dcterms:modified xsi:type="dcterms:W3CDTF">2024-05-06T11:42:00Z</dcterms:modified>
</cp:coreProperties>
</file>